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D52B" w14:textId="77777777" w:rsidR="00C2767E" w:rsidRPr="00A673C9" w:rsidRDefault="00C2767E" w:rsidP="00C2767E">
      <w:pPr>
        <w:widowControl w:val="0"/>
        <w:tabs>
          <w:tab w:val="left" w:pos="5175"/>
        </w:tabs>
        <w:rPr>
          <w:rFonts w:ascii="Times New Roman" w:hAnsi="Times New Roman" w:cs="Times New Roman"/>
          <w:sz w:val="24"/>
          <w:szCs w:val="24"/>
        </w:rPr>
      </w:pPr>
      <w:bookmarkStart w:id="0" w:name="_Hlk530992070"/>
      <w:bookmarkEnd w:id="0"/>
      <w:r w:rsidRPr="00A673C9">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97D24BE" wp14:editId="60F77A44">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A04037" w14:textId="77777777" w:rsidR="0090702E" w:rsidRDefault="0090702E" w:rsidP="00C2767E">
                            <w:pPr>
                              <w:pStyle w:val="BodyText"/>
                              <w:jc w:val="center"/>
                              <w:rPr>
                                <w:b/>
                              </w:rPr>
                            </w:pPr>
                            <w:r>
                              <w:rPr>
                                <w:b/>
                              </w:rPr>
                              <w:t>BRUCE S. ANDERSON, Ph.D.</w:t>
                            </w:r>
                          </w:p>
                          <w:p w14:paraId="63CC34AD" w14:textId="77777777" w:rsidR="0090702E" w:rsidRDefault="0090702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D24BE"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09A04037" w14:textId="77777777" w:rsidR="0090702E" w:rsidRDefault="0090702E" w:rsidP="00C2767E">
                      <w:pPr>
                        <w:pStyle w:val="BodyText"/>
                        <w:jc w:val="center"/>
                        <w:rPr>
                          <w:b/>
                        </w:rPr>
                      </w:pPr>
                      <w:r>
                        <w:rPr>
                          <w:b/>
                        </w:rPr>
                        <w:t>BRUCE S. ANDERSON, Ph.D.</w:t>
                      </w:r>
                    </w:p>
                    <w:p w14:paraId="63CC34AD" w14:textId="77777777" w:rsidR="0090702E" w:rsidRDefault="0090702E" w:rsidP="00C2767E">
                      <w:pPr>
                        <w:jc w:val="center"/>
                      </w:pPr>
                      <w:r>
                        <w:rPr>
                          <w:sz w:val="10"/>
                          <w:szCs w:val="10"/>
                        </w:rPr>
                        <w:t>D</w:t>
                      </w:r>
                      <w:r w:rsidRPr="00A450C8">
                        <w:rPr>
                          <w:sz w:val="10"/>
                          <w:szCs w:val="10"/>
                        </w:rPr>
                        <w:t>IRECTOR OF HEALTH</w:t>
                      </w:r>
                    </w:p>
                  </w:txbxContent>
                </v:textbox>
              </v:shape>
            </w:pict>
          </mc:Fallback>
        </mc:AlternateContent>
      </w:r>
      <w:r w:rsidRPr="00A673C9">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11A7C77" wp14:editId="40259B13">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C98C0A" w14:textId="77777777" w:rsidR="0090702E" w:rsidRPr="003F1548" w:rsidRDefault="0090702E" w:rsidP="00C2767E">
                            <w:pPr>
                              <w:pStyle w:val="Heading4"/>
                            </w:pPr>
                            <w:r>
                              <w:t>DAVID Y. IGE</w:t>
                            </w:r>
                          </w:p>
                          <w:p w14:paraId="1D0E139B" w14:textId="77777777" w:rsidR="0090702E" w:rsidRPr="00E60F78" w:rsidRDefault="0090702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7C77"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26C98C0A" w14:textId="77777777" w:rsidR="0090702E" w:rsidRPr="003F1548" w:rsidRDefault="0090702E" w:rsidP="00C2767E">
                      <w:pPr>
                        <w:pStyle w:val="Heading4"/>
                      </w:pPr>
                      <w:r>
                        <w:t>DAVID Y. IGE</w:t>
                      </w:r>
                    </w:p>
                    <w:p w14:paraId="1D0E139B" w14:textId="77777777" w:rsidR="0090702E" w:rsidRPr="00E60F78" w:rsidRDefault="0090702E" w:rsidP="00C2767E">
                      <w:pPr>
                        <w:rPr>
                          <w:sz w:val="14"/>
                          <w:szCs w:val="14"/>
                        </w:rPr>
                      </w:pPr>
                      <w:r w:rsidRPr="00E60F78">
                        <w:rPr>
                          <w:rFonts w:ascii="Arial Narrow" w:hAnsi="Arial Narrow"/>
                          <w:sz w:val="14"/>
                          <w:szCs w:val="14"/>
                        </w:rPr>
                        <w:t>GOVERNOR OF HAWAII</w:t>
                      </w:r>
                    </w:p>
                  </w:txbxContent>
                </v:textbox>
              </v:shape>
            </w:pict>
          </mc:Fallback>
        </mc:AlternateContent>
      </w:r>
      <w:r w:rsidR="00D43BA0">
        <w:rPr>
          <w:rFonts w:ascii="Times New Roman" w:hAnsi="Times New Roman" w:cs="Times New Roman"/>
          <w:noProof/>
          <w:sz w:val="24"/>
          <w:szCs w:val="24"/>
        </w:rPr>
        <w:object w:dxaOrig="1440" w:dyaOrig="1440" w14:anchorId="7DBB0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Of Hawaii Seal&#10;" style="position:absolute;margin-left:206.1pt;margin-top:-20.9pt;width:72.8pt;height:66pt;z-index:-251657728;visibility:visible;mso-wrap-edited:f;mso-position-horizontal-relative:text;mso-position-vertical-relative:text">
            <v:imagedata r:id="rId11" o:title="" cropbottom="35951f" cropright="41057f"/>
          </v:shape>
          <o:OLEObject Type="Embed" ProgID="Word.Picture.8" ShapeID="_x0000_s1026" DrawAspect="Content" ObjectID="_1654601617" r:id="rId12"/>
        </w:object>
      </w:r>
      <w:r w:rsidRPr="00A673C9">
        <w:rPr>
          <w:rFonts w:ascii="Times New Roman" w:hAnsi="Times New Roman" w:cs="Times New Roman"/>
          <w:sz w:val="24"/>
          <w:szCs w:val="24"/>
        </w:rPr>
        <w:tab/>
      </w:r>
    </w:p>
    <w:p w14:paraId="551DBBAB" w14:textId="77777777" w:rsidR="00C2767E" w:rsidRPr="00A673C9" w:rsidRDefault="00C2767E" w:rsidP="00C2767E">
      <w:pPr>
        <w:widowControl w:val="0"/>
        <w:rPr>
          <w:rFonts w:ascii="Times New Roman" w:hAnsi="Times New Roman" w:cs="Times New Roman"/>
          <w:sz w:val="24"/>
          <w:szCs w:val="24"/>
        </w:rPr>
      </w:pPr>
    </w:p>
    <w:p w14:paraId="70B58249" w14:textId="77777777" w:rsidR="00C2767E" w:rsidRPr="00A673C9" w:rsidRDefault="00C2767E" w:rsidP="00C2767E">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b/>
          <w:sz w:val="24"/>
          <w:szCs w:val="24"/>
        </w:rPr>
        <w:t>STATE OF HAWAI῾I</w:t>
      </w:r>
    </w:p>
    <w:p w14:paraId="7E540B53" w14:textId="77777777" w:rsidR="00C2767E" w:rsidRPr="00A673C9" w:rsidRDefault="00C2767E" w:rsidP="00C2767E">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 xml:space="preserve">STATE COUNCIL </w:t>
      </w:r>
    </w:p>
    <w:p w14:paraId="79436310" w14:textId="77777777" w:rsidR="00C2767E" w:rsidRPr="00A673C9" w:rsidRDefault="00C2767E" w:rsidP="00C2767E">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ON DEVELOPMENTAL DISABILITIES</w:t>
      </w:r>
    </w:p>
    <w:p w14:paraId="293C5D04" w14:textId="77777777" w:rsidR="00CC44F6" w:rsidRPr="00A673C9" w:rsidRDefault="00CC44F6" w:rsidP="00CC44F6">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PRINCESS VICTORIA KAMĀMALU BUILDING</w:t>
      </w:r>
    </w:p>
    <w:p w14:paraId="0BC93434" w14:textId="77777777" w:rsidR="00CC44F6" w:rsidRPr="00A673C9" w:rsidRDefault="00CC44F6" w:rsidP="00CC44F6">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1010 RICHARDS STREET, Room 122</w:t>
      </w:r>
    </w:p>
    <w:p w14:paraId="40E468E3" w14:textId="0E9BC127" w:rsidR="00CC44F6" w:rsidRPr="00A673C9" w:rsidRDefault="00CC44F6" w:rsidP="00CC44F6">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HONOLULU, HAWAI῾</w:t>
      </w:r>
      <w:r w:rsidR="00972CDD" w:rsidRPr="00A673C9">
        <w:rPr>
          <w:rFonts w:ascii="Times New Roman" w:hAnsi="Times New Roman" w:cs="Times New Roman"/>
          <w:sz w:val="24"/>
          <w:szCs w:val="24"/>
        </w:rPr>
        <w:t>I 96813</w:t>
      </w:r>
    </w:p>
    <w:p w14:paraId="4037D81C" w14:textId="77777777" w:rsidR="00A72AAF" w:rsidRDefault="00CC44F6" w:rsidP="00CC44F6">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 xml:space="preserve">TELEPHONE: (808) 586-8100  </w:t>
      </w:r>
    </w:p>
    <w:p w14:paraId="15989692" w14:textId="443BABBA" w:rsidR="00CC44F6" w:rsidRPr="00A673C9" w:rsidRDefault="00CC44F6" w:rsidP="00CC44F6">
      <w:pPr>
        <w:widowControl w:val="0"/>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FAX: (808) 586-7543</w:t>
      </w:r>
    </w:p>
    <w:p w14:paraId="19D52B2B" w14:textId="77777777" w:rsidR="00500B5C" w:rsidRPr="00A673C9" w:rsidRDefault="00500B5C" w:rsidP="00500B5C">
      <w:pPr>
        <w:jc w:val="center"/>
        <w:rPr>
          <w:rFonts w:ascii="Times New Roman" w:hAnsi="Times New Roman" w:cs="Times New Roman"/>
          <w:sz w:val="24"/>
          <w:szCs w:val="24"/>
        </w:rPr>
      </w:pPr>
    </w:p>
    <w:p w14:paraId="5928EB66" w14:textId="77777777" w:rsidR="001024D9" w:rsidRPr="00A673C9" w:rsidRDefault="00500B5C" w:rsidP="00500B5C">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D</w:t>
      </w:r>
      <w:r w:rsidR="004A67F4" w:rsidRPr="00A673C9">
        <w:rPr>
          <w:rFonts w:ascii="Times New Roman" w:hAnsi="Times New Roman" w:cs="Times New Roman"/>
          <w:sz w:val="24"/>
          <w:szCs w:val="24"/>
        </w:rPr>
        <w:t xml:space="preserve">evelopmental Disabilities Council </w:t>
      </w:r>
    </w:p>
    <w:p w14:paraId="7E20D363" w14:textId="4D774147" w:rsidR="007F7A98" w:rsidRPr="00A673C9" w:rsidRDefault="001024D9" w:rsidP="001024D9">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 xml:space="preserve">Annual </w:t>
      </w:r>
      <w:r w:rsidR="004A67F4" w:rsidRPr="00A673C9">
        <w:rPr>
          <w:rFonts w:ascii="Times New Roman" w:hAnsi="Times New Roman" w:cs="Times New Roman"/>
          <w:sz w:val="24"/>
          <w:szCs w:val="24"/>
        </w:rPr>
        <w:t>Meeting</w:t>
      </w:r>
      <w:r w:rsidRPr="00A673C9">
        <w:rPr>
          <w:rFonts w:ascii="Times New Roman" w:hAnsi="Times New Roman" w:cs="Times New Roman"/>
          <w:sz w:val="24"/>
          <w:szCs w:val="24"/>
        </w:rPr>
        <w:t xml:space="preserve"> </w:t>
      </w:r>
      <w:r w:rsidR="007F7A98" w:rsidRPr="00A673C9">
        <w:rPr>
          <w:rFonts w:ascii="Times New Roman" w:hAnsi="Times New Roman" w:cs="Times New Roman"/>
          <w:sz w:val="24"/>
          <w:szCs w:val="24"/>
        </w:rPr>
        <w:t>Minutes</w:t>
      </w:r>
    </w:p>
    <w:p w14:paraId="20D0A6B5" w14:textId="320CEA95" w:rsidR="005554B0" w:rsidRPr="00A673C9" w:rsidRDefault="006D6A7C" w:rsidP="00500B5C">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June 15, 2020</w:t>
      </w:r>
    </w:p>
    <w:p w14:paraId="636732EE" w14:textId="2DDDEA72" w:rsidR="001D1B1C" w:rsidRPr="00A673C9" w:rsidRDefault="00BB6728" w:rsidP="00500785">
      <w:pPr>
        <w:spacing w:after="0"/>
        <w:jc w:val="center"/>
        <w:rPr>
          <w:rFonts w:ascii="Times New Roman" w:hAnsi="Times New Roman" w:cs="Times New Roman"/>
          <w:sz w:val="24"/>
          <w:szCs w:val="24"/>
        </w:rPr>
      </w:pPr>
      <w:r w:rsidRPr="00A673C9">
        <w:rPr>
          <w:rFonts w:ascii="Times New Roman" w:hAnsi="Times New Roman" w:cs="Times New Roman"/>
          <w:sz w:val="24"/>
          <w:szCs w:val="24"/>
        </w:rPr>
        <w:t xml:space="preserve">      Meeting:</w:t>
      </w:r>
      <w:r w:rsidRPr="00A673C9">
        <w:rPr>
          <w:rFonts w:ascii="Times New Roman" w:hAnsi="Times New Roman" w:cs="Times New Roman"/>
          <w:sz w:val="24"/>
          <w:szCs w:val="24"/>
        </w:rPr>
        <w:tab/>
      </w:r>
      <w:r w:rsidR="006D6A7C" w:rsidRPr="00A673C9">
        <w:rPr>
          <w:rFonts w:ascii="Times New Roman" w:hAnsi="Times New Roman" w:cs="Times New Roman"/>
          <w:sz w:val="24"/>
          <w:szCs w:val="24"/>
        </w:rPr>
        <w:t>9:00 am – 12:00 pm</w:t>
      </w:r>
    </w:p>
    <w:p w14:paraId="562249C5" w14:textId="25445D13" w:rsidR="002511C8" w:rsidRPr="00A673C9" w:rsidRDefault="001D1B1C" w:rsidP="002511C8">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Zoom Meeting</w:t>
      </w:r>
    </w:p>
    <w:p w14:paraId="1CF4B77F" w14:textId="7C4A70A4" w:rsidR="009A0201" w:rsidRPr="00A673C9" w:rsidRDefault="00D43BA0" w:rsidP="002511C8">
      <w:pPr>
        <w:spacing w:after="0" w:line="240" w:lineRule="auto"/>
        <w:jc w:val="center"/>
        <w:rPr>
          <w:rFonts w:ascii="Times New Roman" w:hAnsi="Times New Roman" w:cs="Times New Roman"/>
          <w:b/>
          <w:bCs/>
          <w:sz w:val="24"/>
          <w:szCs w:val="24"/>
        </w:rPr>
      </w:pPr>
      <w:hyperlink r:id="rId13" w:history="1">
        <w:r w:rsidR="002511C8" w:rsidRPr="00A673C9">
          <w:rPr>
            <w:rStyle w:val="Hyperlink"/>
            <w:rFonts w:ascii="Times New Roman" w:hAnsi="Times New Roman" w:cs="Times New Roman"/>
            <w:b/>
            <w:bCs/>
            <w:sz w:val="24"/>
            <w:szCs w:val="24"/>
          </w:rPr>
          <w:t>https://zoom.us/j/97766490568</w:t>
        </w:r>
      </w:hyperlink>
    </w:p>
    <w:p w14:paraId="1307F19D" w14:textId="77777777" w:rsidR="002511C8" w:rsidRPr="00A673C9" w:rsidRDefault="002511C8" w:rsidP="002511C8">
      <w:pPr>
        <w:spacing w:after="0" w:line="240" w:lineRule="auto"/>
        <w:jc w:val="center"/>
        <w:rPr>
          <w:rFonts w:ascii="Times New Roman" w:hAnsi="Times New Roman" w:cs="Times New Roman"/>
          <w:b/>
          <w:bCs/>
          <w:sz w:val="24"/>
          <w:szCs w:val="24"/>
        </w:rPr>
      </w:pPr>
    </w:p>
    <w:p w14:paraId="3C758329" w14:textId="2F95AB79" w:rsidR="00C6791C" w:rsidRPr="00A673C9" w:rsidRDefault="001D1B1C" w:rsidP="002511C8">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Call in number:</w:t>
      </w:r>
    </w:p>
    <w:p w14:paraId="1048C67D" w14:textId="4ED04D12" w:rsidR="002511C8" w:rsidRPr="00A673C9" w:rsidRDefault="001D1B1C" w:rsidP="002511C8">
      <w:pPr>
        <w:spacing w:after="0" w:line="240" w:lineRule="auto"/>
        <w:jc w:val="center"/>
        <w:rPr>
          <w:rFonts w:ascii="Times New Roman" w:hAnsi="Times New Roman" w:cs="Times New Roman"/>
          <w:b/>
          <w:bCs/>
          <w:sz w:val="24"/>
          <w:szCs w:val="24"/>
        </w:rPr>
      </w:pPr>
      <w:r w:rsidRPr="00A673C9">
        <w:rPr>
          <w:rFonts w:ascii="Times New Roman" w:hAnsi="Times New Roman" w:cs="Times New Roman"/>
          <w:b/>
          <w:bCs/>
          <w:sz w:val="24"/>
          <w:szCs w:val="24"/>
        </w:rPr>
        <w:t xml:space="preserve">1-669-900-9128 </w:t>
      </w:r>
    </w:p>
    <w:p w14:paraId="2829915E" w14:textId="77777777" w:rsidR="002511C8" w:rsidRPr="00A673C9" w:rsidRDefault="002511C8" w:rsidP="002511C8">
      <w:pPr>
        <w:spacing w:after="0" w:line="240" w:lineRule="auto"/>
        <w:jc w:val="center"/>
        <w:rPr>
          <w:rFonts w:ascii="Times New Roman" w:hAnsi="Times New Roman" w:cs="Times New Roman"/>
          <w:b/>
          <w:bCs/>
          <w:sz w:val="24"/>
          <w:szCs w:val="24"/>
        </w:rPr>
      </w:pPr>
    </w:p>
    <w:p w14:paraId="105061F0" w14:textId="3C8D3576" w:rsidR="00C6791C" w:rsidRPr="00A673C9" w:rsidRDefault="001D1B1C" w:rsidP="002511C8">
      <w:pPr>
        <w:spacing w:after="0" w:line="240" w:lineRule="auto"/>
        <w:jc w:val="center"/>
        <w:rPr>
          <w:rFonts w:ascii="Times New Roman" w:hAnsi="Times New Roman" w:cs="Times New Roman"/>
          <w:sz w:val="24"/>
          <w:szCs w:val="24"/>
        </w:rPr>
      </w:pPr>
      <w:r w:rsidRPr="00A673C9">
        <w:rPr>
          <w:rFonts w:ascii="Times New Roman" w:hAnsi="Times New Roman" w:cs="Times New Roman"/>
          <w:sz w:val="24"/>
          <w:szCs w:val="24"/>
        </w:rPr>
        <w:t xml:space="preserve">Meeting ID: </w:t>
      </w:r>
    </w:p>
    <w:p w14:paraId="39BB3A1E" w14:textId="52F35BFC" w:rsidR="00BB6728" w:rsidRPr="00A673C9" w:rsidRDefault="00890D1C" w:rsidP="002511C8">
      <w:pPr>
        <w:spacing w:after="0" w:line="240" w:lineRule="auto"/>
        <w:jc w:val="center"/>
        <w:rPr>
          <w:rFonts w:ascii="Times New Roman" w:hAnsi="Times New Roman" w:cs="Times New Roman"/>
          <w:b/>
          <w:bCs/>
          <w:sz w:val="24"/>
          <w:szCs w:val="24"/>
        </w:rPr>
      </w:pPr>
      <w:r w:rsidRPr="00A673C9">
        <w:rPr>
          <w:rFonts w:ascii="Times New Roman" w:hAnsi="Times New Roman" w:cs="Times New Roman"/>
          <w:b/>
          <w:bCs/>
          <w:sz w:val="24"/>
          <w:szCs w:val="24"/>
        </w:rPr>
        <w:t>977 6649 0568</w:t>
      </w:r>
    </w:p>
    <w:p w14:paraId="5D1CC3B0" w14:textId="77777777" w:rsidR="002511C8" w:rsidRPr="00A673C9" w:rsidRDefault="002511C8" w:rsidP="002511C8">
      <w:pPr>
        <w:spacing w:after="0" w:line="240" w:lineRule="auto"/>
        <w:jc w:val="center"/>
        <w:rPr>
          <w:rFonts w:ascii="Times New Roman" w:hAnsi="Times New Roman" w:cs="Times New Roman"/>
          <w:sz w:val="24"/>
          <w:szCs w:val="24"/>
        </w:rPr>
      </w:pPr>
    </w:p>
    <w:p w14:paraId="70F891FF" w14:textId="3190C862" w:rsidR="00500B5C" w:rsidRPr="00A673C9" w:rsidRDefault="00500B5C" w:rsidP="00020193">
      <w:pPr>
        <w:tabs>
          <w:tab w:val="left" w:pos="1440"/>
        </w:tabs>
        <w:spacing w:after="0" w:line="240" w:lineRule="auto"/>
        <w:ind w:left="1440" w:hanging="1440"/>
        <w:rPr>
          <w:rFonts w:ascii="Times New Roman" w:hAnsi="Times New Roman" w:cs="Times New Roman"/>
          <w:sz w:val="24"/>
          <w:szCs w:val="24"/>
        </w:rPr>
      </w:pPr>
      <w:bookmarkStart w:id="1" w:name="_Hlk15365301"/>
      <w:r w:rsidRPr="00A673C9">
        <w:rPr>
          <w:rFonts w:ascii="Times New Roman" w:hAnsi="Times New Roman" w:cs="Times New Roman"/>
          <w:sz w:val="24"/>
          <w:szCs w:val="24"/>
        </w:rPr>
        <w:t>PRESENT:</w:t>
      </w:r>
      <w:r w:rsidRPr="00A673C9">
        <w:rPr>
          <w:rFonts w:ascii="Times New Roman" w:hAnsi="Times New Roman" w:cs="Times New Roman"/>
          <w:sz w:val="24"/>
          <w:szCs w:val="24"/>
        </w:rPr>
        <w:tab/>
        <w:t>Philip Ana (</w:t>
      </w:r>
      <w:r w:rsidR="00414420" w:rsidRPr="00A673C9">
        <w:rPr>
          <w:rFonts w:ascii="Times New Roman" w:hAnsi="Times New Roman" w:cs="Times New Roman"/>
          <w:sz w:val="24"/>
          <w:szCs w:val="24"/>
        </w:rPr>
        <w:t>Older Americans Act-</w:t>
      </w:r>
      <w:r w:rsidRPr="00A673C9">
        <w:rPr>
          <w:rFonts w:ascii="Times New Roman" w:hAnsi="Times New Roman" w:cs="Times New Roman"/>
          <w:sz w:val="24"/>
          <w:szCs w:val="24"/>
        </w:rPr>
        <w:t xml:space="preserve">Executive Office on Aging), </w:t>
      </w:r>
      <w:r w:rsidR="00D70718" w:rsidRPr="00A673C9">
        <w:rPr>
          <w:rFonts w:ascii="Times New Roman" w:hAnsi="Times New Roman" w:cs="Times New Roman"/>
          <w:sz w:val="24"/>
          <w:szCs w:val="24"/>
        </w:rPr>
        <w:t>Michelle Arakawa (</w:t>
      </w:r>
      <w:r w:rsidR="00414420" w:rsidRPr="00A673C9">
        <w:rPr>
          <w:rFonts w:ascii="Times New Roman" w:hAnsi="Times New Roman" w:cs="Times New Roman"/>
          <w:sz w:val="24"/>
          <w:szCs w:val="24"/>
        </w:rPr>
        <w:t>Individuals with Disabilities Education Act Department of Education</w:t>
      </w:r>
      <w:r w:rsidR="00D70718" w:rsidRPr="00A673C9">
        <w:rPr>
          <w:rFonts w:ascii="Times New Roman" w:hAnsi="Times New Roman" w:cs="Times New Roman"/>
          <w:sz w:val="24"/>
          <w:szCs w:val="24"/>
        </w:rPr>
        <w:t>),</w:t>
      </w:r>
      <w:r w:rsidR="00414420" w:rsidRPr="00A673C9">
        <w:rPr>
          <w:rFonts w:ascii="Times New Roman" w:hAnsi="Times New Roman" w:cs="Times New Roman"/>
          <w:sz w:val="24"/>
          <w:szCs w:val="24"/>
        </w:rPr>
        <w:t xml:space="preserve"> </w:t>
      </w:r>
      <w:r w:rsidR="003B2636" w:rsidRPr="00A673C9">
        <w:rPr>
          <w:rFonts w:ascii="Times New Roman" w:hAnsi="Times New Roman" w:cs="Times New Roman"/>
          <w:sz w:val="24"/>
          <w:szCs w:val="24"/>
        </w:rPr>
        <w:t xml:space="preserve">Kevin Bardsley-Marcial (Vice-Chair-Private non-profit organization), </w:t>
      </w:r>
      <w:r w:rsidR="00511287" w:rsidRPr="00A673C9">
        <w:rPr>
          <w:rFonts w:ascii="Times New Roman" w:hAnsi="Times New Roman" w:cs="Times New Roman"/>
          <w:sz w:val="24"/>
          <w:szCs w:val="24"/>
        </w:rPr>
        <w:t>Maureen Bates (</w:t>
      </w:r>
      <w:r w:rsidR="0090702E">
        <w:rPr>
          <w:rFonts w:ascii="Times New Roman" w:hAnsi="Times New Roman" w:cs="Times New Roman"/>
          <w:sz w:val="24"/>
          <w:szCs w:val="24"/>
        </w:rPr>
        <w:t>Division of Vocational Rehabilitation (DVR)</w:t>
      </w:r>
      <w:r w:rsidR="005554B0" w:rsidRPr="00A673C9">
        <w:rPr>
          <w:rFonts w:ascii="Times New Roman" w:hAnsi="Times New Roman" w:cs="Times New Roman"/>
          <w:sz w:val="24"/>
          <w:szCs w:val="24"/>
        </w:rPr>
        <w:t>)</w:t>
      </w:r>
      <w:r w:rsidR="00511287" w:rsidRPr="00A673C9">
        <w:rPr>
          <w:rFonts w:ascii="Times New Roman" w:hAnsi="Times New Roman" w:cs="Times New Roman"/>
          <w:sz w:val="24"/>
          <w:szCs w:val="24"/>
        </w:rPr>
        <w:t xml:space="preserve">, </w:t>
      </w:r>
      <w:r w:rsidR="00194CA5" w:rsidRPr="00A673C9">
        <w:rPr>
          <w:rFonts w:ascii="Times New Roman" w:hAnsi="Times New Roman" w:cs="Times New Roman"/>
          <w:sz w:val="24"/>
          <w:szCs w:val="24"/>
        </w:rPr>
        <w:t>Mary Brogan (</w:t>
      </w:r>
      <w:r w:rsidR="00194CA5" w:rsidRPr="00A673C9">
        <w:rPr>
          <w:rFonts w:ascii="Times New Roman" w:hAnsi="Times New Roman" w:cs="Times New Roman"/>
          <w:bCs/>
          <w:sz w:val="24"/>
          <w:szCs w:val="24"/>
        </w:rPr>
        <w:t>Department of Health Designated State Agency Developmental Disabilities Division</w:t>
      </w:r>
      <w:r w:rsidR="00194CA5" w:rsidRPr="00A673C9">
        <w:rPr>
          <w:rFonts w:ascii="Times New Roman" w:hAnsi="Times New Roman" w:cs="Times New Roman"/>
          <w:sz w:val="24"/>
          <w:szCs w:val="24"/>
        </w:rPr>
        <w:t xml:space="preserve">), </w:t>
      </w:r>
      <w:r w:rsidRPr="00A673C9">
        <w:rPr>
          <w:rFonts w:ascii="Times New Roman" w:hAnsi="Times New Roman" w:cs="Times New Roman"/>
          <w:sz w:val="24"/>
          <w:szCs w:val="24"/>
        </w:rPr>
        <w:t>Sol Ray Duncan (</w:t>
      </w:r>
      <w:r w:rsidR="005E2AAF" w:rsidRPr="00A673C9">
        <w:rPr>
          <w:rFonts w:ascii="Times New Roman" w:hAnsi="Times New Roman" w:cs="Times New Roman"/>
          <w:sz w:val="24"/>
          <w:szCs w:val="24"/>
        </w:rPr>
        <w:t xml:space="preserve">Chair, </w:t>
      </w:r>
      <w:r w:rsidRPr="00A673C9">
        <w:rPr>
          <w:rFonts w:ascii="Times New Roman" w:hAnsi="Times New Roman" w:cs="Times New Roman"/>
          <w:sz w:val="24"/>
          <w:szCs w:val="24"/>
        </w:rPr>
        <w:t>Self-Advocate</w:t>
      </w:r>
      <w:r w:rsidR="000A66D7" w:rsidRPr="00A673C9">
        <w:rPr>
          <w:rFonts w:ascii="Times New Roman" w:hAnsi="Times New Roman" w:cs="Times New Roman"/>
          <w:sz w:val="24"/>
          <w:szCs w:val="24"/>
        </w:rPr>
        <w:t>-Oahu</w:t>
      </w:r>
      <w:r w:rsidRPr="00A673C9">
        <w:rPr>
          <w:rFonts w:ascii="Times New Roman" w:hAnsi="Times New Roman" w:cs="Times New Roman"/>
          <w:sz w:val="24"/>
          <w:szCs w:val="24"/>
        </w:rPr>
        <w:t>),</w:t>
      </w:r>
      <w:r w:rsidR="005554B0" w:rsidRPr="00A673C9">
        <w:rPr>
          <w:rFonts w:ascii="Times New Roman" w:hAnsi="Times New Roman" w:cs="Times New Roman"/>
          <w:sz w:val="24"/>
          <w:szCs w:val="24"/>
        </w:rPr>
        <w:t xml:space="preserve"> Bathey Fong (Self-Advocate-Oahu), </w:t>
      </w:r>
      <w:r w:rsidR="003954B8" w:rsidRPr="003954B8">
        <w:rPr>
          <w:rFonts w:ascii="Times New Roman" w:hAnsi="Times New Roman" w:cs="Times New Roman"/>
          <w:sz w:val="24"/>
          <w:szCs w:val="24"/>
        </w:rPr>
        <w:t>Jaqueline Indreginal (Title XIX Social Security Act-Department of Human Services Med-QUEST Division),</w:t>
      </w:r>
      <w:r w:rsidR="003954B8" w:rsidRPr="00A673C9">
        <w:rPr>
          <w:rFonts w:ascii="Times New Roman" w:hAnsi="Times New Roman" w:cs="Times New Roman"/>
          <w:sz w:val="24"/>
          <w:szCs w:val="24"/>
        </w:rPr>
        <w:t xml:space="preserve"> </w:t>
      </w:r>
      <w:r w:rsidR="00906A90" w:rsidRPr="00A673C9">
        <w:rPr>
          <w:rFonts w:ascii="Times New Roman" w:hAnsi="Times New Roman" w:cs="Times New Roman"/>
          <w:sz w:val="24"/>
          <w:szCs w:val="24"/>
        </w:rPr>
        <w:t>Deborah Kobayakawa (Parent-Oahu),</w:t>
      </w:r>
      <w:r w:rsidR="00E61165" w:rsidRPr="00A673C9">
        <w:rPr>
          <w:rFonts w:ascii="Times New Roman" w:hAnsi="Times New Roman" w:cs="Times New Roman"/>
          <w:sz w:val="24"/>
          <w:szCs w:val="24"/>
        </w:rPr>
        <w:t xml:space="preserve"> </w:t>
      </w:r>
      <w:r w:rsidR="003B2636" w:rsidRPr="00A673C9">
        <w:rPr>
          <w:rFonts w:ascii="Times New Roman" w:hAnsi="Times New Roman" w:cs="Times New Roman"/>
          <w:sz w:val="24"/>
          <w:szCs w:val="24"/>
        </w:rPr>
        <w:t xml:space="preserve">Renee Manfredi (Self-Advocate-Oahu), </w:t>
      </w:r>
      <w:r w:rsidR="00B76B47" w:rsidRPr="00A673C9">
        <w:rPr>
          <w:rFonts w:ascii="Times New Roman" w:hAnsi="Times New Roman" w:cs="Times New Roman"/>
          <w:sz w:val="24"/>
          <w:szCs w:val="24"/>
        </w:rPr>
        <w:t xml:space="preserve">Shana Metsch (Parent- Kauai), </w:t>
      </w:r>
      <w:r w:rsidR="003166DF" w:rsidRPr="00A673C9">
        <w:rPr>
          <w:rFonts w:ascii="Times New Roman" w:hAnsi="Times New Roman" w:cs="Times New Roman"/>
          <w:sz w:val="24"/>
          <w:szCs w:val="24"/>
        </w:rPr>
        <w:t>Michelle Muralt (Self-Advocate-Oahu),</w:t>
      </w:r>
      <w:r w:rsidR="008A45E6" w:rsidRPr="00A673C9">
        <w:rPr>
          <w:rFonts w:ascii="Times New Roman" w:hAnsi="Times New Roman" w:cs="Times New Roman"/>
          <w:sz w:val="24"/>
          <w:szCs w:val="24"/>
        </w:rPr>
        <w:t xml:space="preserve"> Dr. Patricia Morrissey (University Centers on Excellence-Center on Disability Studies), </w:t>
      </w:r>
      <w:r w:rsidR="005554B0" w:rsidRPr="00A673C9">
        <w:rPr>
          <w:rFonts w:ascii="Times New Roman" w:hAnsi="Times New Roman" w:cs="Times New Roman"/>
          <w:sz w:val="24"/>
          <w:szCs w:val="24"/>
        </w:rPr>
        <w:t xml:space="preserve">Victoria Murray ( Self-Advocate-Hilo), </w:t>
      </w:r>
      <w:r w:rsidR="00AD31E5" w:rsidRPr="00A673C9">
        <w:rPr>
          <w:rFonts w:ascii="Times New Roman" w:hAnsi="Times New Roman" w:cs="Times New Roman"/>
          <w:sz w:val="24"/>
          <w:szCs w:val="24"/>
        </w:rPr>
        <w:t>Darwin Nagamine (Self-Advocate</w:t>
      </w:r>
      <w:r w:rsidR="009A576E" w:rsidRPr="00A673C9">
        <w:rPr>
          <w:rFonts w:ascii="Times New Roman" w:hAnsi="Times New Roman" w:cs="Times New Roman"/>
          <w:sz w:val="24"/>
          <w:szCs w:val="24"/>
        </w:rPr>
        <w:t>-Hilo</w:t>
      </w:r>
      <w:r w:rsidR="00AD31E5" w:rsidRPr="00A673C9">
        <w:rPr>
          <w:rFonts w:ascii="Times New Roman" w:hAnsi="Times New Roman" w:cs="Times New Roman"/>
          <w:sz w:val="24"/>
          <w:szCs w:val="24"/>
        </w:rPr>
        <w:t>),</w:t>
      </w:r>
      <w:r w:rsidRPr="00A673C9">
        <w:rPr>
          <w:rFonts w:ascii="Times New Roman" w:hAnsi="Times New Roman" w:cs="Times New Roman"/>
          <w:sz w:val="24"/>
          <w:szCs w:val="24"/>
        </w:rPr>
        <w:t xml:space="preserve"> </w:t>
      </w:r>
      <w:r w:rsidR="00B76B47" w:rsidRPr="00A673C9">
        <w:rPr>
          <w:rFonts w:ascii="Times New Roman" w:hAnsi="Times New Roman" w:cs="Times New Roman"/>
          <w:sz w:val="24"/>
          <w:szCs w:val="24"/>
        </w:rPr>
        <w:t xml:space="preserve">Dr. Catherine Sorenson (Title V – Maternal Child Health), </w:t>
      </w:r>
      <w:r w:rsidRPr="00A673C9">
        <w:rPr>
          <w:rFonts w:ascii="Times New Roman" w:hAnsi="Times New Roman" w:cs="Times New Roman"/>
          <w:sz w:val="24"/>
          <w:szCs w:val="24"/>
        </w:rPr>
        <w:t>Santo Triolo (Parent</w:t>
      </w:r>
      <w:r w:rsidR="001F0389" w:rsidRPr="00A673C9">
        <w:rPr>
          <w:rFonts w:ascii="Times New Roman" w:hAnsi="Times New Roman" w:cs="Times New Roman"/>
          <w:sz w:val="24"/>
          <w:szCs w:val="24"/>
        </w:rPr>
        <w:t>-Maui</w:t>
      </w:r>
      <w:r w:rsidRPr="00A673C9">
        <w:rPr>
          <w:rFonts w:ascii="Times New Roman" w:hAnsi="Times New Roman" w:cs="Times New Roman"/>
          <w:sz w:val="24"/>
          <w:szCs w:val="24"/>
        </w:rPr>
        <w:t>),</w:t>
      </w:r>
      <w:r w:rsidR="008A45E6" w:rsidRPr="00A673C9">
        <w:rPr>
          <w:rFonts w:ascii="Times New Roman" w:hAnsi="Times New Roman" w:cs="Times New Roman"/>
          <w:sz w:val="24"/>
          <w:szCs w:val="24"/>
        </w:rPr>
        <w:t xml:space="preserve"> Verna Waikiki (Protection and Advocacy-Hawaii Disability Rights Center)</w:t>
      </w:r>
      <w:r w:rsidR="00906A90" w:rsidRPr="00A673C9">
        <w:rPr>
          <w:rFonts w:ascii="Times New Roman" w:hAnsi="Times New Roman" w:cs="Times New Roman"/>
          <w:sz w:val="24"/>
          <w:szCs w:val="24"/>
        </w:rPr>
        <w:t>, Ja</w:t>
      </w:r>
      <w:r w:rsidR="007E516C" w:rsidRPr="00A673C9">
        <w:rPr>
          <w:rFonts w:ascii="Times New Roman" w:hAnsi="Times New Roman" w:cs="Times New Roman"/>
          <w:sz w:val="24"/>
          <w:szCs w:val="24"/>
        </w:rPr>
        <w:t>ck Whitaker (Self Advocate – Oahu)</w:t>
      </w:r>
      <w:r w:rsidR="008A45E6" w:rsidRPr="00A673C9">
        <w:rPr>
          <w:rFonts w:ascii="Times New Roman" w:hAnsi="Times New Roman" w:cs="Times New Roman"/>
          <w:sz w:val="24"/>
          <w:szCs w:val="24"/>
        </w:rPr>
        <w:t>, and Liza Yogi (Parent-Hilo).</w:t>
      </w:r>
      <w:r w:rsidRPr="00A673C9">
        <w:rPr>
          <w:rFonts w:ascii="Times New Roman" w:hAnsi="Times New Roman" w:cs="Times New Roman"/>
          <w:sz w:val="24"/>
          <w:szCs w:val="24"/>
        </w:rPr>
        <w:t xml:space="preserve"> </w:t>
      </w:r>
    </w:p>
    <w:p w14:paraId="380AD4EE" w14:textId="77777777" w:rsidR="002511C8" w:rsidRPr="00A673C9" w:rsidRDefault="002511C8" w:rsidP="00500B5C">
      <w:pPr>
        <w:tabs>
          <w:tab w:val="left" w:pos="1440"/>
        </w:tabs>
        <w:spacing w:after="0" w:line="240" w:lineRule="auto"/>
        <w:rPr>
          <w:rFonts w:ascii="Times New Roman" w:hAnsi="Times New Roman" w:cs="Times New Roman"/>
          <w:sz w:val="24"/>
          <w:szCs w:val="24"/>
        </w:rPr>
      </w:pPr>
    </w:p>
    <w:p w14:paraId="1BAB67ED" w14:textId="57A76F67" w:rsidR="00C22194" w:rsidRPr="00A673C9" w:rsidRDefault="003D33CC" w:rsidP="000151D0">
      <w:pPr>
        <w:tabs>
          <w:tab w:val="left" w:pos="1440"/>
        </w:tabs>
        <w:spacing w:after="0" w:line="240" w:lineRule="auto"/>
        <w:ind w:left="1440" w:hanging="1440"/>
        <w:rPr>
          <w:rFonts w:ascii="Times New Roman" w:hAnsi="Times New Roman" w:cs="Times New Roman"/>
          <w:sz w:val="24"/>
          <w:szCs w:val="24"/>
        </w:rPr>
      </w:pPr>
      <w:r w:rsidRPr="00A673C9">
        <w:rPr>
          <w:rFonts w:ascii="Times New Roman" w:hAnsi="Times New Roman" w:cs="Times New Roman"/>
          <w:sz w:val="24"/>
          <w:szCs w:val="24"/>
        </w:rPr>
        <w:t>ABSENT:</w:t>
      </w:r>
      <w:r w:rsidRPr="00A673C9">
        <w:rPr>
          <w:rFonts w:ascii="Times New Roman" w:hAnsi="Times New Roman" w:cs="Times New Roman"/>
          <w:sz w:val="24"/>
          <w:szCs w:val="24"/>
        </w:rPr>
        <w:tab/>
      </w:r>
      <w:r w:rsidR="002D1A2C" w:rsidRPr="00A673C9">
        <w:rPr>
          <w:rFonts w:ascii="Times New Roman" w:hAnsi="Times New Roman" w:cs="Times New Roman"/>
          <w:sz w:val="24"/>
          <w:szCs w:val="24"/>
        </w:rPr>
        <w:t xml:space="preserve">John Beebe (Parent-Oahu), </w:t>
      </w:r>
      <w:r w:rsidR="00A2120F" w:rsidRPr="00A673C9">
        <w:rPr>
          <w:rFonts w:ascii="Times New Roman" w:hAnsi="Times New Roman" w:cs="Times New Roman"/>
          <w:sz w:val="24"/>
          <w:szCs w:val="24"/>
        </w:rPr>
        <w:t xml:space="preserve">Joshua Ige (Self Advocate – Lanai), </w:t>
      </w:r>
      <w:r w:rsidR="00C22194" w:rsidRPr="00A673C9">
        <w:rPr>
          <w:rFonts w:ascii="Times New Roman" w:hAnsi="Times New Roman" w:cs="Times New Roman"/>
          <w:sz w:val="24"/>
          <w:szCs w:val="24"/>
        </w:rPr>
        <w:t xml:space="preserve">Maile Mathew-Perez (Parent – Maui), Ryan Palacio (Self-Advocate-Kauai), </w:t>
      </w:r>
      <w:r w:rsidR="008A45E6" w:rsidRPr="00A673C9">
        <w:rPr>
          <w:rFonts w:ascii="Times New Roman" w:hAnsi="Times New Roman" w:cs="Times New Roman"/>
          <w:sz w:val="24"/>
          <w:szCs w:val="24"/>
        </w:rPr>
        <w:t xml:space="preserve">Timothy Renken (Secretary, Self-Advocate-Oahu), </w:t>
      </w:r>
      <w:r w:rsidR="000151D0" w:rsidRPr="00A673C9">
        <w:rPr>
          <w:rFonts w:ascii="Times New Roman" w:hAnsi="Times New Roman" w:cs="Times New Roman"/>
          <w:sz w:val="24"/>
          <w:szCs w:val="24"/>
        </w:rPr>
        <w:t xml:space="preserve">Christopher Toyama (Self-Advocate-Oahu), </w:t>
      </w:r>
    </w:p>
    <w:p w14:paraId="3EC5437B" w14:textId="77777777" w:rsidR="00500B5C" w:rsidRPr="00A673C9" w:rsidRDefault="00500B5C" w:rsidP="00500B5C">
      <w:pPr>
        <w:tabs>
          <w:tab w:val="left" w:pos="1440"/>
        </w:tabs>
        <w:spacing w:after="0" w:line="240" w:lineRule="auto"/>
        <w:ind w:left="1440" w:hanging="1440"/>
        <w:rPr>
          <w:rFonts w:ascii="Times New Roman" w:hAnsi="Times New Roman" w:cs="Times New Roman"/>
          <w:sz w:val="24"/>
          <w:szCs w:val="24"/>
        </w:rPr>
      </w:pPr>
    </w:p>
    <w:p w14:paraId="30BA95A2" w14:textId="7252DBA8" w:rsidR="00500B5C" w:rsidRPr="00A673C9" w:rsidRDefault="00500B5C" w:rsidP="005D7780">
      <w:pPr>
        <w:tabs>
          <w:tab w:val="left" w:pos="1440"/>
        </w:tabs>
        <w:spacing w:after="0" w:line="240" w:lineRule="auto"/>
        <w:ind w:left="1440" w:hanging="1440"/>
        <w:rPr>
          <w:rFonts w:ascii="Times New Roman" w:hAnsi="Times New Roman" w:cs="Times New Roman"/>
          <w:sz w:val="24"/>
          <w:szCs w:val="24"/>
        </w:rPr>
      </w:pPr>
      <w:r w:rsidRPr="00A673C9">
        <w:rPr>
          <w:rFonts w:ascii="Times New Roman" w:hAnsi="Times New Roman" w:cs="Times New Roman"/>
          <w:sz w:val="24"/>
          <w:szCs w:val="24"/>
        </w:rPr>
        <w:lastRenderedPageBreak/>
        <w:t>STAFF:</w:t>
      </w:r>
      <w:r w:rsidRPr="00A673C9">
        <w:rPr>
          <w:rFonts w:ascii="Times New Roman" w:hAnsi="Times New Roman" w:cs="Times New Roman"/>
          <w:sz w:val="24"/>
          <w:szCs w:val="24"/>
        </w:rPr>
        <w:tab/>
      </w:r>
      <w:r w:rsidR="00C97CAE" w:rsidRPr="00A673C9">
        <w:rPr>
          <w:rFonts w:ascii="Times New Roman" w:hAnsi="Times New Roman" w:cs="Times New Roman"/>
          <w:sz w:val="24"/>
          <w:szCs w:val="24"/>
        </w:rPr>
        <w:t xml:space="preserve">Zosimo Arista, </w:t>
      </w:r>
      <w:r w:rsidRPr="00A673C9">
        <w:rPr>
          <w:rFonts w:ascii="Times New Roman" w:hAnsi="Times New Roman" w:cs="Times New Roman"/>
          <w:sz w:val="24"/>
          <w:szCs w:val="24"/>
        </w:rPr>
        <w:t xml:space="preserve">Daintry Bartoldus, Jesse Floyd, </w:t>
      </w:r>
      <w:r w:rsidR="005554B0" w:rsidRPr="00A673C9">
        <w:rPr>
          <w:rFonts w:ascii="Times New Roman" w:hAnsi="Times New Roman" w:cs="Times New Roman"/>
          <w:sz w:val="24"/>
          <w:szCs w:val="24"/>
        </w:rPr>
        <w:t>Roxann Kehus</w:t>
      </w:r>
      <w:r w:rsidR="00F05002" w:rsidRPr="00A673C9">
        <w:rPr>
          <w:rFonts w:ascii="Times New Roman" w:hAnsi="Times New Roman" w:cs="Times New Roman"/>
          <w:sz w:val="24"/>
          <w:szCs w:val="24"/>
        </w:rPr>
        <w:t xml:space="preserve">, Merline </w:t>
      </w:r>
      <w:r w:rsidR="00523F96" w:rsidRPr="00A673C9">
        <w:rPr>
          <w:rFonts w:ascii="Times New Roman" w:hAnsi="Times New Roman" w:cs="Times New Roman"/>
          <w:sz w:val="24"/>
          <w:szCs w:val="24"/>
        </w:rPr>
        <w:t>Remo, and</w:t>
      </w:r>
      <w:r w:rsidR="000151D0" w:rsidRPr="00A673C9">
        <w:rPr>
          <w:rFonts w:ascii="Times New Roman" w:hAnsi="Times New Roman" w:cs="Times New Roman"/>
          <w:sz w:val="24"/>
          <w:szCs w:val="24"/>
        </w:rPr>
        <w:t xml:space="preserve"> </w:t>
      </w:r>
      <w:r w:rsidR="00475C92" w:rsidRPr="00A673C9">
        <w:rPr>
          <w:rFonts w:ascii="Times New Roman" w:hAnsi="Times New Roman" w:cs="Times New Roman"/>
          <w:sz w:val="24"/>
          <w:szCs w:val="24"/>
        </w:rPr>
        <w:t xml:space="preserve">Che Silvert </w:t>
      </w:r>
    </w:p>
    <w:p w14:paraId="696B9DA3" w14:textId="0AA1DEA3" w:rsidR="2B3FAF0A" w:rsidRPr="00A673C9" w:rsidRDefault="2B3FAF0A" w:rsidP="2B3FAF0A">
      <w:pPr>
        <w:spacing w:after="0" w:line="240" w:lineRule="auto"/>
        <w:ind w:left="1440" w:hanging="1440"/>
        <w:rPr>
          <w:rFonts w:ascii="Times New Roman" w:hAnsi="Times New Roman" w:cs="Times New Roman"/>
          <w:sz w:val="24"/>
          <w:szCs w:val="24"/>
        </w:rPr>
      </w:pPr>
    </w:p>
    <w:p w14:paraId="03689D6B" w14:textId="62E16FDD" w:rsidR="005661A7" w:rsidRPr="00A673C9" w:rsidRDefault="005661A7" w:rsidP="00A35F14">
      <w:pPr>
        <w:tabs>
          <w:tab w:val="left" w:pos="1440"/>
        </w:tabs>
        <w:spacing w:after="0" w:line="240" w:lineRule="auto"/>
        <w:ind w:left="1440" w:hanging="1440"/>
        <w:rPr>
          <w:rFonts w:ascii="Times New Roman" w:hAnsi="Times New Roman" w:cs="Times New Roman"/>
          <w:sz w:val="24"/>
          <w:szCs w:val="24"/>
        </w:rPr>
      </w:pPr>
      <w:r w:rsidRPr="00A673C9">
        <w:rPr>
          <w:rFonts w:ascii="Times New Roman" w:hAnsi="Times New Roman" w:cs="Times New Roman"/>
          <w:sz w:val="24"/>
          <w:szCs w:val="24"/>
        </w:rPr>
        <w:t>GUESTS:</w:t>
      </w:r>
      <w:r w:rsidRPr="00A673C9">
        <w:rPr>
          <w:rFonts w:ascii="Times New Roman" w:hAnsi="Times New Roman" w:cs="Times New Roman"/>
          <w:sz w:val="24"/>
          <w:szCs w:val="24"/>
        </w:rPr>
        <w:tab/>
        <w:t xml:space="preserve">Michelle Manfredi, </w:t>
      </w:r>
      <w:r w:rsidR="007E516C" w:rsidRPr="00A673C9">
        <w:rPr>
          <w:rFonts w:ascii="Times New Roman" w:hAnsi="Times New Roman" w:cs="Times New Roman"/>
          <w:sz w:val="24"/>
          <w:szCs w:val="24"/>
        </w:rPr>
        <w:t>Joshua Boutney</w:t>
      </w:r>
      <w:r w:rsidR="00673F48" w:rsidRPr="00A673C9">
        <w:rPr>
          <w:rFonts w:ascii="Times New Roman" w:hAnsi="Times New Roman" w:cs="Times New Roman"/>
          <w:sz w:val="24"/>
          <w:szCs w:val="24"/>
        </w:rPr>
        <w:t>, Tammy Ev</w:t>
      </w:r>
      <w:r w:rsidR="009770B0" w:rsidRPr="00A673C9">
        <w:rPr>
          <w:rFonts w:ascii="Times New Roman" w:hAnsi="Times New Roman" w:cs="Times New Roman"/>
          <w:sz w:val="24"/>
          <w:szCs w:val="24"/>
        </w:rPr>
        <w:t>r</w:t>
      </w:r>
      <w:r w:rsidR="00673F48" w:rsidRPr="00A673C9">
        <w:rPr>
          <w:rFonts w:ascii="Times New Roman" w:hAnsi="Times New Roman" w:cs="Times New Roman"/>
          <w:sz w:val="24"/>
          <w:szCs w:val="24"/>
        </w:rPr>
        <w:t>ard</w:t>
      </w:r>
    </w:p>
    <w:p w14:paraId="3C55054D" w14:textId="08A8316A" w:rsidR="006703AE" w:rsidRPr="00A673C9" w:rsidRDefault="006703AE" w:rsidP="005554B0">
      <w:pPr>
        <w:spacing w:after="0" w:line="240" w:lineRule="auto"/>
        <w:rPr>
          <w:rFonts w:ascii="Times New Roman" w:hAnsi="Times New Roman" w:cs="Times New Roman"/>
          <w:sz w:val="24"/>
          <w:szCs w:val="24"/>
        </w:rPr>
      </w:pPr>
    </w:p>
    <w:bookmarkEnd w:id="1"/>
    <w:p w14:paraId="57B073E4" w14:textId="56D56104" w:rsidR="00500B5C" w:rsidRDefault="00500B5C" w:rsidP="00500B5C">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 xml:space="preserve">Call to Order </w:t>
      </w:r>
    </w:p>
    <w:p w14:paraId="52F7AE6B" w14:textId="77777777" w:rsidR="00344183" w:rsidRPr="00A673C9" w:rsidRDefault="00344183" w:rsidP="00344183">
      <w:pPr>
        <w:spacing w:after="0" w:line="240" w:lineRule="auto"/>
        <w:ind w:left="720"/>
        <w:rPr>
          <w:rFonts w:ascii="Times New Roman" w:hAnsi="Times New Roman" w:cs="Times New Roman"/>
          <w:b/>
          <w:sz w:val="24"/>
          <w:szCs w:val="24"/>
        </w:rPr>
      </w:pPr>
    </w:p>
    <w:p w14:paraId="1189FF7F" w14:textId="77777777" w:rsidR="00344183" w:rsidRDefault="00F53609" w:rsidP="00F0012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Sol Ray </w:t>
      </w:r>
      <w:r w:rsidRPr="00A673C9">
        <w:rPr>
          <w:rFonts w:ascii="Times New Roman" w:hAnsi="Times New Roman" w:cs="Times New Roman"/>
          <w:sz w:val="24"/>
          <w:szCs w:val="24"/>
        </w:rPr>
        <w:t xml:space="preserve">Duncan </w:t>
      </w:r>
      <w:r w:rsidR="00500B5C" w:rsidRPr="00A673C9">
        <w:rPr>
          <w:rFonts w:ascii="Times New Roman" w:hAnsi="Times New Roman" w:cs="Times New Roman"/>
          <w:sz w:val="24"/>
          <w:szCs w:val="24"/>
        </w:rPr>
        <w:t>cal</w:t>
      </w:r>
      <w:r w:rsidR="00C97CAE" w:rsidRPr="00A673C9">
        <w:rPr>
          <w:rFonts w:ascii="Times New Roman" w:hAnsi="Times New Roman" w:cs="Times New Roman"/>
          <w:sz w:val="24"/>
          <w:szCs w:val="24"/>
        </w:rPr>
        <w:t xml:space="preserve">led the meeting to order at </w:t>
      </w:r>
      <w:r w:rsidR="00E61165" w:rsidRPr="00A673C9">
        <w:rPr>
          <w:rFonts w:ascii="Times New Roman" w:hAnsi="Times New Roman" w:cs="Times New Roman"/>
          <w:sz w:val="24"/>
          <w:szCs w:val="24"/>
        </w:rPr>
        <w:t>9:00</w:t>
      </w:r>
      <w:r w:rsidR="00A80344" w:rsidRPr="00A673C9">
        <w:rPr>
          <w:rFonts w:ascii="Times New Roman" w:hAnsi="Times New Roman" w:cs="Times New Roman"/>
          <w:sz w:val="24"/>
          <w:szCs w:val="24"/>
        </w:rPr>
        <w:t xml:space="preserve"> </w:t>
      </w:r>
      <w:r w:rsidR="00E61165" w:rsidRPr="00A673C9">
        <w:rPr>
          <w:rFonts w:ascii="Times New Roman" w:hAnsi="Times New Roman" w:cs="Times New Roman"/>
          <w:sz w:val="24"/>
          <w:szCs w:val="24"/>
        </w:rPr>
        <w:t>a</w:t>
      </w:r>
      <w:r w:rsidR="00500B5C" w:rsidRPr="00A673C9">
        <w:rPr>
          <w:rFonts w:ascii="Times New Roman" w:hAnsi="Times New Roman" w:cs="Times New Roman"/>
          <w:sz w:val="24"/>
          <w:szCs w:val="24"/>
        </w:rPr>
        <w:t>.</w:t>
      </w:r>
      <w:r w:rsidR="00A80344" w:rsidRPr="00A673C9">
        <w:rPr>
          <w:rFonts w:ascii="Times New Roman" w:hAnsi="Times New Roman" w:cs="Times New Roman"/>
          <w:sz w:val="24"/>
          <w:szCs w:val="24"/>
        </w:rPr>
        <w:t>m.</w:t>
      </w:r>
    </w:p>
    <w:p w14:paraId="60CCE61F" w14:textId="02EB2228" w:rsidR="00500B5C" w:rsidRPr="00A673C9" w:rsidRDefault="00500B5C" w:rsidP="00F00125">
      <w:pPr>
        <w:spacing w:after="0" w:line="240" w:lineRule="auto"/>
        <w:ind w:left="1440"/>
        <w:rPr>
          <w:rFonts w:ascii="Times New Roman" w:hAnsi="Times New Roman" w:cs="Times New Roman"/>
          <w:sz w:val="24"/>
          <w:szCs w:val="24"/>
        </w:rPr>
      </w:pPr>
      <w:r w:rsidRPr="00A673C9">
        <w:rPr>
          <w:rFonts w:ascii="Times New Roman" w:hAnsi="Times New Roman" w:cs="Times New Roman"/>
          <w:sz w:val="24"/>
          <w:szCs w:val="24"/>
        </w:rPr>
        <w:t xml:space="preserve">  </w:t>
      </w:r>
    </w:p>
    <w:p w14:paraId="2FA51ABD" w14:textId="761B6FFF" w:rsidR="00C97CAE" w:rsidRDefault="00C97CAE" w:rsidP="00336067">
      <w:pPr>
        <w:numPr>
          <w:ilvl w:val="0"/>
          <w:numId w:val="1"/>
        </w:numPr>
        <w:tabs>
          <w:tab w:val="clear" w:pos="720"/>
          <w:tab w:val="num" w:pos="630"/>
        </w:tabs>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Introductions &amp; Networking</w:t>
      </w:r>
    </w:p>
    <w:p w14:paraId="15A477B6" w14:textId="77777777" w:rsidR="00344183" w:rsidRPr="00A673C9" w:rsidRDefault="00344183" w:rsidP="00344183">
      <w:pPr>
        <w:spacing w:after="0" w:line="240" w:lineRule="auto"/>
        <w:ind w:left="720"/>
        <w:rPr>
          <w:rFonts w:ascii="Times New Roman" w:hAnsi="Times New Roman" w:cs="Times New Roman"/>
          <w:b/>
          <w:sz w:val="24"/>
          <w:szCs w:val="24"/>
        </w:rPr>
      </w:pPr>
    </w:p>
    <w:p w14:paraId="4B054280" w14:textId="61912E26" w:rsidR="00976521" w:rsidRDefault="00C97CAE" w:rsidP="00635104">
      <w:pPr>
        <w:spacing w:after="0" w:line="240" w:lineRule="auto"/>
        <w:ind w:left="1440"/>
        <w:rPr>
          <w:rFonts w:ascii="Times New Roman" w:hAnsi="Times New Roman" w:cs="Times New Roman"/>
          <w:sz w:val="24"/>
          <w:szCs w:val="24"/>
        </w:rPr>
      </w:pPr>
      <w:bookmarkStart w:id="2" w:name="_Hlk15365481"/>
      <w:r w:rsidRPr="00A673C9">
        <w:rPr>
          <w:rFonts w:ascii="Times New Roman" w:hAnsi="Times New Roman" w:cs="Times New Roman"/>
          <w:sz w:val="24"/>
          <w:szCs w:val="24"/>
        </w:rPr>
        <w:t>Everyone introduced themselves and spe</w:t>
      </w:r>
      <w:r w:rsidR="00E07781" w:rsidRPr="00A673C9">
        <w:rPr>
          <w:rFonts w:ascii="Times New Roman" w:hAnsi="Times New Roman" w:cs="Times New Roman"/>
          <w:sz w:val="24"/>
          <w:szCs w:val="24"/>
        </w:rPr>
        <w:t xml:space="preserve">nt time meeting the guests and </w:t>
      </w:r>
      <w:r w:rsidRPr="00A673C9">
        <w:rPr>
          <w:rFonts w:ascii="Times New Roman" w:hAnsi="Times New Roman" w:cs="Times New Roman"/>
          <w:sz w:val="24"/>
          <w:szCs w:val="24"/>
        </w:rPr>
        <w:t>new members</w:t>
      </w:r>
    </w:p>
    <w:p w14:paraId="19A44804" w14:textId="77777777" w:rsidR="00344183" w:rsidRPr="00A673C9" w:rsidRDefault="00344183" w:rsidP="00635104">
      <w:pPr>
        <w:spacing w:after="0" w:line="240" w:lineRule="auto"/>
        <w:ind w:left="1440"/>
        <w:rPr>
          <w:rFonts w:ascii="Times New Roman" w:hAnsi="Times New Roman" w:cs="Times New Roman"/>
          <w:sz w:val="24"/>
          <w:szCs w:val="24"/>
        </w:rPr>
      </w:pPr>
    </w:p>
    <w:bookmarkEnd w:id="2"/>
    <w:p w14:paraId="1351D217" w14:textId="585ECBC5" w:rsidR="00C97CAE" w:rsidRDefault="00C97CAE" w:rsidP="00500B5C">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Welcome</w:t>
      </w:r>
    </w:p>
    <w:p w14:paraId="47BC1DCE" w14:textId="77777777" w:rsidR="00344183" w:rsidRPr="00A673C9" w:rsidRDefault="00344183" w:rsidP="00344183">
      <w:pPr>
        <w:spacing w:after="0" w:line="240" w:lineRule="auto"/>
        <w:ind w:left="720"/>
        <w:rPr>
          <w:rFonts w:ascii="Times New Roman" w:hAnsi="Times New Roman" w:cs="Times New Roman"/>
          <w:b/>
          <w:sz w:val="24"/>
          <w:szCs w:val="24"/>
        </w:rPr>
      </w:pPr>
    </w:p>
    <w:p w14:paraId="766193F6" w14:textId="09F09203" w:rsidR="009A1500" w:rsidRDefault="00C97CAE" w:rsidP="00635104">
      <w:pPr>
        <w:spacing w:after="0" w:line="240" w:lineRule="auto"/>
        <w:ind w:left="720"/>
        <w:rPr>
          <w:rFonts w:ascii="Times New Roman" w:hAnsi="Times New Roman" w:cs="Times New Roman"/>
          <w:sz w:val="24"/>
          <w:szCs w:val="24"/>
        </w:rPr>
      </w:pPr>
      <w:r w:rsidRPr="00A673C9">
        <w:rPr>
          <w:rFonts w:ascii="Times New Roman" w:hAnsi="Times New Roman" w:cs="Times New Roman"/>
          <w:b/>
          <w:sz w:val="24"/>
          <w:szCs w:val="24"/>
        </w:rPr>
        <w:tab/>
      </w:r>
      <w:r w:rsidR="00F53609">
        <w:rPr>
          <w:rFonts w:ascii="Times New Roman" w:hAnsi="Times New Roman" w:cs="Times New Roman"/>
          <w:sz w:val="24"/>
          <w:szCs w:val="24"/>
        </w:rPr>
        <w:t xml:space="preserve">Sol Ray </w:t>
      </w:r>
      <w:r w:rsidRPr="00A673C9">
        <w:rPr>
          <w:rFonts w:ascii="Times New Roman" w:hAnsi="Times New Roman" w:cs="Times New Roman"/>
          <w:sz w:val="24"/>
          <w:szCs w:val="24"/>
        </w:rPr>
        <w:t xml:space="preserve">Duncan and </w:t>
      </w:r>
      <w:r w:rsidR="00F53609">
        <w:rPr>
          <w:rFonts w:ascii="Times New Roman" w:hAnsi="Times New Roman" w:cs="Times New Roman"/>
          <w:sz w:val="24"/>
          <w:szCs w:val="24"/>
        </w:rPr>
        <w:t>Daintry</w:t>
      </w:r>
      <w:r w:rsidRPr="00A673C9">
        <w:rPr>
          <w:rFonts w:ascii="Times New Roman" w:hAnsi="Times New Roman" w:cs="Times New Roman"/>
          <w:sz w:val="24"/>
          <w:szCs w:val="24"/>
        </w:rPr>
        <w:t xml:space="preserve"> Bartoldus welcomed everyone to the</w:t>
      </w:r>
      <w:r w:rsidR="00972CDD" w:rsidRPr="00A673C9">
        <w:rPr>
          <w:rFonts w:ascii="Times New Roman" w:hAnsi="Times New Roman" w:cs="Times New Roman"/>
          <w:sz w:val="24"/>
          <w:szCs w:val="24"/>
        </w:rPr>
        <w:t xml:space="preserve"> </w:t>
      </w:r>
      <w:r w:rsidRPr="00A673C9">
        <w:rPr>
          <w:rFonts w:ascii="Times New Roman" w:hAnsi="Times New Roman" w:cs="Times New Roman"/>
          <w:sz w:val="24"/>
          <w:szCs w:val="24"/>
        </w:rPr>
        <w:t>meeting.</w:t>
      </w:r>
    </w:p>
    <w:p w14:paraId="6D1E3EA6" w14:textId="77777777" w:rsidR="00344183" w:rsidRPr="00A673C9" w:rsidRDefault="00344183" w:rsidP="00635104">
      <w:pPr>
        <w:spacing w:after="0" w:line="240" w:lineRule="auto"/>
        <w:ind w:left="720"/>
        <w:rPr>
          <w:rFonts w:ascii="Times New Roman" w:hAnsi="Times New Roman" w:cs="Times New Roman"/>
          <w:sz w:val="24"/>
          <w:szCs w:val="24"/>
        </w:rPr>
      </w:pPr>
    </w:p>
    <w:p w14:paraId="0E7D6629" w14:textId="3C566409" w:rsidR="00E925FA" w:rsidRDefault="00E925FA" w:rsidP="00500B5C">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Friendly Reminders</w:t>
      </w:r>
    </w:p>
    <w:p w14:paraId="59487F51" w14:textId="77777777" w:rsidR="00344183" w:rsidRDefault="00344183" w:rsidP="00344183">
      <w:pPr>
        <w:spacing w:after="0" w:line="240" w:lineRule="auto"/>
        <w:ind w:left="720"/>
        <w:rPr>
          <w:rFonts w:ascii="Times New Roman" w:hAnsi="Times New Roman" w:cs="Times New Roman"/>
          <w:b/>
          <w:sz w:val="24"/>
          <w:szCs w:val="24"/>
        </w:rPr>
      </w:pPr>
    </w:p>
    <w:p w14:paraId="7C1E584C" w14:textId="4D491C4B" w:rsidR="0097393A" w:rsidRDefault="00A53F3A" w:rsidP="00A53F3A">
      <w:pPr>
        <w:spacing w:after="0" w:line="240" w:lineRule="auto"/>
        <w:ind w:left="1440"/>
        <w:rPr>
          <w:rFonts w:ascii="Times New Roman" w:hAnsi="Times New Roman" w:cs="Times New Roman"/>
          <w:bCs/>
          <w:sz w:val="24"/>
          <w:szCs w:val="24"/>
        </w:rPr>
      </w:pPr>
      <w:r w:rsidRPr="00EE6C0C">
        <w:rPr>
          <w:rFonts w:ascii="Times New Roman" w:hAnsi="Times New Roman" w:cs="Times New Roman"/>
          <w:bCs/>
          <w:sz w:val="24"/>
          <w:szCs w:val="24"/>
        </w:rPr>
        <w:t>Daintry Bar</w:t>
      </w:r>
      <w:r w:rsidR="002E07E4" w:rsidRPr="00EE6C0C">
        <w:rPr>
          <w:rFonts w:ascii="Times New Roman" w:hAnsi="Times New Roman" w:cs="Times New Roman"/>
          <w:bCs/>
          <w:sz w:val="24"/>
          <w:szCs w:val="24"/>
        </w:rPr>
        <w:t xml:space="preserve">toldus explained </w:t>
      </w:r>
      <w:r w:rsidR="00EE6C0C" w:rsidRPr="00EE6C0C">
        <w:rPr>
          <w:rFonts w:ascii="Times New Roman" w:hAnsi="Times New Roman" w:cs="Times New Roman"/>
          <w:bCs/>
          <w:sz w:val="24"/>
          <w:szCs w:val="24"/>
        </w:rPr>
        <w:t xml:space="preserve">to everyone this </w:t>
      </w:r>
      <w:r w:rsidR="00E645B5">
        <w:rPr>
          <w:rFonts w:ascii="Times New Roman" w:hAnsi="Times New Roman" w:cs="Times New Roman"/>
          <w:bCs/>
          <w:sz w:val="24"/>
          <w:szCs w:val="24"/>
        </w:rPr>
        <w:t>is a ZOOM meeting</w:t>
      </w:r>
      <w:r w:rsidR="00E431EE">
        <w:rPr>
          <w:rFonts w:ascii="Times New Roman" w:hAnsi="Times New Roman" w:cs="Times New Roman"/>
          <w:bCs/>
          <w:sz w:val="24"/>
          <w:szCs w:val="24"/>
        </w:rPr>
        <w:t xml:space="preserve"> and to have their speaker on mute</w:t>
      </w:r>
      <w:r w:rsidR="002F3D1D">
        <w:rPr>
          <w:rFonts w:ascii="Times New Roman" w:hAnsi="Times New Roman" w:cs="Times New Roman"/>
          <w:bCs/>
          <w:sz w:val="24"/>
          <w:szCs w:val="24"/>
        </w:rPr>
        <w:t>. If they would like to say something, they will raise</w:t>
      </w:r>
    </w:p>
    <w:p w14:paraId="08CF493C" w14:textId="77777777" w:rsidR="00344183" w:rsidRPr="00EE6C0C" w:rsidRDefault="00344183" w:rsidP="00A53F3A">
      <w:pPr>
        <w:spacing w:after="0" w:line="240" w:lineRule="auto"/>
        <w:ind w:left="1440"/>
        <w:rPr>
          <w:rFonts w:ascii="Times New Roman" w:hAnsi="Times New Roman" w:cs="Times New Roman"/>
          <w:bCs/>
          <w:sz w:val="24"/>
          <w:szCs w:val="24"/>
        </w:rPr>
      </w:pPr>
    </w:p>
    <w:p w14:paraId="187628EC" w14:textId="13392A10" w:rsidR="00500B5C" w:rsidRDefault="00500B5C" w:rsidP="00500B5C">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Statements from the Public</w:t>
      </w:r>
    </w:p>
    <w:p w14:paraId="130F622F" w14:textId="77777777" w:rsidR="00344183" w:rsidRPr="00A673C9" w:rsidRDefault="00344183" w:rsidP="00344183">
      <w:pPr>
        <w:spacing w:after="0" w:line="240" w:lineRule="auto"/>
        <w:ind w:left="720"/>
        <w:rPr>
          <w:rFonts w:ascii="Times New Roman" w:hAnsi="Times New Roman" w:cs="Times New Roman"/>
          <w:b/>
          <w:sz w:val="24"/>
          <w:szCs w:val="24"/>
        </w:rPr>
      </w:pPr>
    </w:p>
    <w:p w14:paraId="52CCE9EA" w14:textId="77777777" w:rsidR="00344183" w:rsidRDefault="00344183" w:rsidP="00892AC0">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There were no statements from the public.</w:t>
      </w:r>
    </w:p>
    <w:p w14:paraId="4FA6F323" w14:textId="50366BA8" w:rsidR="0028054A" w:rsidRPr="00A673C9" w:rsidRDefault="00344183" w:rsidP="00892AC0">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 </w:t>
      </w:r>
    </w:p>
    <w:p w14:paraId="2DF1DB6A" w14:textId="1A36A6B4" w:rsidR="00500B5C" w:rsidRDefault="00500B5C" w:rsidP="00500B5C">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Consent Items</w:t>
      </w:r>
    </w:p>
    <w:p w14:paraId="3DA6020F" w14:textId="77777777" w:rsidR="00344183" w:rsidRDefault="00344183" w:rsidP="00344183">
      <w:pPr>
        <w:spacing w:after="0" w:line="240" w:lineRule="auto"/>
        <w:ind w:left="720"/>
        <w:rPr>
          <w:rFonts w:ascii="Times New Roman" w:hAnsi="Times New Roman" w:cs="Times New Roman"/>
          <w:b/>
          <w:sz w:val="24"/>
          <w:szCs w:val="24"/>
        </w:rPr>
      </w:pPr>
    </w:p>
    <w:p w14:paraId="1231C4B5" w14:textId="77777777" w:rsidR="005F0457" w:rsidRDefault="005F0457" w:rsidP="00EE6C0C">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1. Minutes of the March 30, 2020 meeting</w:t>
      </w:r>
    </w:p>
    <w:p w14:paraId="28A58611" w14:textId="77777777" w:rsidR="005F0457" w:rsidRDefault="005F0457" w:rsidP="00EE6C0C">
      <w:pPr>
        <w:spacing w:after="0" w:line="240" w:lineRule="auto"/>
        <w:ind w:left="1440"/>
        <w:rPr>
          <w:rFonts w:ascii="Times New Roman" w:hAnsi="Times New Roman" w:cs="Times New Roman"/>
          <w:bCs/>
          <w:sz w:val="24"/>
          <w:szCs w:val="24"/>
        </w:rPr>
      </w:pPr>
    </w:p>
    <w:p w14:paraId="54DE4F49" w14:textId="71150A45" w:rsidR="00EE6C0C" w:rsidRDefault="00EE6C0C" w:rsidP="00EE6C0C">
      <w:pPr>
        <w:spacing w:after="0" w:line="240" w:lineRule="auto"/>
        <w:ind w:left="1440"/>
        <w:rPr>
          <w:rFonts w:ascii="Times New Roman" w:hAnsi="Times New Roman" w:cs="Times New Roman"/>
          <w:bCs/>
          <w:sz w:val="24"/>
          <w:szCs w:val="24"/>
        </w:rPr>
      </w:pPr>
      <w:r w:rsidRPr="0097689E">
        <w:rPr>
          <w:rFonts w:ascii="Times New Roman" w:hAnsi="Times New Roman" w:cs="Times New Roman"/>
          <w:bCs/>
          <w:sz w:val="24"/>
          <w:szCs w:val="24"/>
        </w:rPr>
        <w:t>Sol Ray Duncan</w:t>
      </w:r>
      <w:r w:rsidR="00FB0CEF" w:rsidRPr="0097689E">
        <w:rPr>
          <w:rFonts w:ascii="Times New Roman" w:hAnsi="Times New Roman" w:cs="Times New Roman"/>
          <w:bCs/>
          <w:sz w:val="24"/>
          <w:szCs w:val="24"/>
        </w:rPr>
        <w:t xml:space="preserve"> asked everyone to look over the meeting minutes of March 30, 2020 and asked if there are any changes</w:t>
      </w:r>
      <w:r w:rsidR="0097689E" w:rsidRPr="0097689E">
        <w:rPr>
          <w:rFonts w:ascii="Times New Roman" w:hAnsi="Times New Roman" w:cs="Times New Roman"/>
          <w:bCs/>
          <w:sz w:val="24"/>
          <w:szCs w:val="24"/>
        </w:rPr>
        <w:t>.</w:t>
      </w:r>
      <w:r w:rsidR="00FB0CEF" w:rsidRPr="0097689E">
        <w:rPr>
          <w:rFonts w:ascii="Times New Roman" w:hAnsi="Times New Roman" w:cs="Times New Roman"/>
          <w:bCs/>
          <w:sz w:val="24"/>
          <w:szCs w:val="24"/>
        </w:rPr>
        <w:t xml:space="preserve"> </w:t>
      </w:r>
    </w:p>
    <w:p w14:paraId="4F37FFF0" w14:textId="77777777" w:rsidR="005F0457" w:rsidRPr="0097689E" w:rsidRDefault="005F0457" w:rsidP="00EE6C0C">
      <w:pPr>
        <w:spacing w:after="0" w:line="240" w:lineRule="auto"/>
        <w:ind w:left="1440"/>
        <w:rPr>
          <w:rFonts w:ascii="Times New Roman" w:hAnsi="Times New Roman" w:cs="Times New Roman"/>
          <w:bCs/>
          <w:sz w:val="24"/>
          <w:szCs w:val="24"/>
        </w:rPr>
      </w:pPr>
    </w:p>
    <w:p w14:paraId="3B5CD9AB" w14:textId="77777777" w:rsidR="00DD3BD5" w:rsidRDefault="0097689E" w:rsidP="00DD3BD5">
      <w:pPr>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Shana Metsch</w:t>
      </w:r>
      <w:r w:rsidR="0051773C">
        <w:rPr>
          <w:rFonts w:ascii="Times New Roman" w:hAnsi="Times New Roman" w:cs="Times New Roman"/>
          <w:sz w:val="24"/>
          <w:szCs w:val="24"/>
        </w:rPr>
        <w:t xml:space="preserve"> (Parent-Kauai)</w:t>
      </w:r>
      <w:r>
        <w:rPr>
          <w:rFonts w:ascii="Times New Roman" w:hAnsi="Times New Roman" w:cs="Times New Roman"/>
          <w:sz w:val="24"/>
          <w:szCs w:val="24"/>
        </w:rPr>
        <w:t xml:space="preserve"> </w:t>
      </w:r>
      <w:r w:rsidR="00CB09A3">
        <w:rPr>
          <w:rFonts w:ascii="Times New Roman" w:hAnsi="Times New Roman" w:cs="Times New Roman"/>
          <w:sz w:val="24"/>
          <w:szCs w:val="24"/>
        </w:rPr>
        <w:t xml:space="preserve">mentioned on page 1 her name was not listed under </w:t>
      </w:r>
      <w:r w:rsidR="005719C7">
        <w:rPr>
          <w:rFonts w:ascii="Times New Roman" w:hAnsi="Times New Roman" w:cs="Times New Roman"/>
          <w:sz w:val="24"/>
          <w:szCs w:val="24"/>
        </w:rPr>
        <w:t>PRESENT.</w:t>
      </w:r>
    </w:p>
    <w:p w14:paraId="684EF117" w14:textId="35D7831A" w:rsidR="0097324E" w:rsidRDefault="005719C7" w:rsidP="0097324E">
      <w:pPr>
        <w:numPr>
          <w:ilvl w:val="0"/>
          <w:numId w:val="2"/>
        </w:numPr>
        <w:spacing w:after="0" w:line="240" w:lineRule="auto"/>
        <w:ind w:left="1800"/>
        <w:rPr>
          <w:rFonts w:ascii="Times New Roman" w:hAnsi="Times New Roman" w:cs="Times New Roman"/>
          <w:sz w:val="24"/>
          <w:szCs w:val="24"/>
        </w:rPr>
      </w:pPr>
      <w:r w:rsidRPr="00DD3BD5">
        <w:rPr>
          <w:rFonts w:ascii="Times New Roman" w:hAnsi="Times New Roman" w:cs="Times New Roman"/>
          <w:sz w:val="24"/>
          <w:szCs w:val="24"/>
        </w:rPr>
        <w:t>Mary Brogan</w:t>
      </w:r>
      <w:r w:rsidR="00373308" w:rsidRPr="00DD3BD5">
        <w:rPr>
          <w:rFonts w:ascii="Times New Roman" w:hAnsi="Times New Roman" w:cs="Times New Roman"/>
          <w:sz w:val="24"/>
          <w:szCs w:val="24"/>
        </w:rPr>
        <w:t xml:space="preserve"> </w:t>
      </w:r>
      <w:r w:rsidR="00E27277" w:rsidRPr="00DD3BD5">
        <w:rPr>
          <w:rFonts w:ascii="Times New Roman" w:hAnsi="Times New Roman" w:cs="Times New Roman"/>
          <w:sz w:val="24"/>
          <w:szCs w:val="24"/>
        </w:rPr>
        <w:t>mentioned on page 3</w:t>
      </w:r>
      <w:r w:rsidR="009B7968" w:rsidRPr="00DD3BD5">
        <w:rPr>
          <w:rFonts w:ascii="Times New Roman" w:hAnsi="Times New Roman" w:cs="Times New Roman"/>
          <w:sz w:val="24"/>
          <w:szCs w:val="24"/>
        </w:rPr>
        <w:t>: COVID-19 changes to the Division</w:t>
      </w:r>
      <w:r w:rsidR="00EE7F2A" w:rsidRPr="00DD3BD5">
        <w:rPr>
          <w:rFonts w:ascii="Times New Roman" w:hAnsi="Times New Roman" w:cs="Times New Roman"/>
          <w:sz w:val="24"/>
          <w:szCs w:val="24"/>
        </w:rPr>
        <w:t xml:space="preserve">, 1. Meetings with the </w:t>
      </w:r>
      <w:r w:rsidR="00DC69FF" w:rsidRPr="00DD3BD5">
        <w:rPr>
          <w:rFonts w:ascii="Times New Roman" w:hAnsi="Times New Roman" w:cs="Times New Roman"/>
          <w:sz w:val="24"/>
          <w:szCs w:val="24"/>
        </w:rPr>
        <w:t>Division should</w:t>
      </w:r>
      <w:r w:rsidR="009B7968" w:rsidRPr="00DD3BD5">
        <w:rPr>
          <w:rFonts w:ascii="Times New Roman" w:hAnsi="Times New Roman" w:cs="Times New Roman"/>
          <w:sz w:val="24"/>
          <w:szCs w:val="24"/>
        </w:rPr>
        <w:t xml:space="preserve"> have read</w:t>
      </w:r>
      <w:r w:rsidR="00EE7F2A" w:rsidRPr="00DD3BD5">
        <w:rPr>
          <w:rFonts w:ascii="Times New Roman" w:hAnsi="Times New Roman" w:cs="Times New Roman"/>
          <w:sz w:val="24"/>
          <w:szCs w:val="24"/>
        </w:rPr>
        <w:t xml:space="preserve"> a. Supports Intensity Scale assessments will be done via ZOOM plat</w:t>
      </w:r>
      <w:r w:rsidR="00DD3BD5" w:rsidRPr="00DD3BD5">
        <w:rPr>
          <w:rFonts w:ascii="Times New Roman" w:hAnsi="Times New Roman" w:cs="Times New Roman"/>
          <w:sz w:val="24"/>
          <w:szCs w:val="24"/>
        </w:rPr>
        <w:t xml:space="preserve">form. </w:t>
      </w:r>
    </w:p>
    <w:p w14:paraId="6AE0B95F" w14:textId="77777777" w:rsidR="0097324E" w:rsidRDefault="0097324E" w:rsidP="0097324E">
      <w:pPr>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Kevin Bardsley-Marcial mentioned on </w:t>
      </w:r>
      <w:r w:rsidR="00321023" w:rsidRPr="0097324E">
        <w:rPr>
          <w:rFonts w:ascii="Times New Roman" w:hAnsi="Times New Roman" w:cs="Times New Roman"/>
          <w:sz w:val="24"/>
          <w:szCs w:val="24"/>
        </w:rPr>
        <w:t>Page 5: Acronym ADH should have read Adult Day</w:t>
      </w:r>
      <w:r w:rsidR="007B2470" w:rsidRPr="0097324E">
        <w:rPr>
          <w:rFonts w:ascii="Times New Roman" w:hAnsi="Times New Roman" w:cs="Times New Roman"/>
          <w:sz w:val="24"/>
          <w:szCs w:val="24"/>
        </w:rPr>
        <w:t xml:space="preserve"> Health.</w:t>
      </w:r>
    </w:p>
    <w:p w14:paraId="53FE88CF" w14:textId="77777777" w:rsidR="000346FC" w:rsidRDefault="00340D54" w:rsidP="000346FC">
      <w:pPr>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Every</w:t>
      </w:r>
      <w:r w:rsidR="000346FC">
        <w:rPr>
          <w:rFonts w:ascii="Times New Roman" w:hAnsi="Times New Roman" w:cs="Times New Roman"/>
          <w:sz w:val="24"/>
          <w:szCs w:val="24"/>
        </w:rPr>
        <w:t>one</w:t>
      </w:r>
      <w:r>
        <w:rPr>
          <w:rFonts w:ascii="Times New Roman" w:hAnsi="Times New Roman" w:cs="Times New Roman"/>
          <w:sz w:val="24"/>
          <w:szCs w:val="24"/>
        </w:rPr>
        <w:t xml:space="preserve"> all agreed to replace all acronyms throughout the minutes with the entire word. </w:t>
      </w:r>
    </w:p>
    <w:p w14:paraId="502732C4" w14:textId="7269E3FE" w:rsidR="00AF126D" w:rsidRDefault="000346FC" w:rsidP="000346FC">
      <w:pPr>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Mary Brogan</w:t>
      </w:r>
      <w:r w:rsidR="00DC69FF">
        <w:rPr>
          <w:rFonts w:ascii="Times New Roman" w:hAnsi="Times New Roman" w:cs="Times New Roman"/>
          <w:sz w:val="24"/>
          <w:szCs w:val="24"/>
        </w:rPr>
        <w:t xml:space="preserve"> set a motion to approve the minutes as amended. Victoria Murray second the motion. Everyone agreed the minutes was approved as amended. </w:t>
      </w:r>
      <w:r w:rsidR="00FB1345">
        <w:rPr>
          <w:rFonts w:ascii="Times New Roman" w:hAnsi="Times New Roman" w:cs="Times New Roman"/>
          <w:sz w:val="24"/>
          <w:szCs w:val="24"/>
        </w:rPr>
        <w:t xml:space="preserve"> </w:t>
      </w:r>
    </w:p>
    <w:p w14:paraId="635C72DE" w14:textId="77777777" w:rsidR="005F0457" w:rsidRPr="000346FC" w:rsidRDefault="005F0457" w:rsidP="005F0457">
      <w:pPr>
        <w:spacing w:after="0" w:line="240" w:lineRule="auto"/>
        <w:ind w:left="1800"/>
        <w:rPr>
          <w:rFonts w:ascii="Times New Roman" w:hAnsi="Times New Roman" w:cs="Times New Roman"/>
          <w:sz w:val="24"/>
          <w:szCs w:val="24"/>
        </w:rPr>
      </w:pPr>
    </w:p>
    <w:p w14:paraId="351A5137" w14:textId="0AC9F880" w:rsidR="00500B5C" w:rsidRPr="005F0457" w:rsidRDefault="005F0457" w:rsidP="005F0457">
      <w:pPr>
        <w:spacing w:after="0" w:line="240" w:lineRule="auto"/>
        <w:ind w:left="1440"/>
        <w:rPr>
          <w:rFonts w:ascii="Times New Roman" w:hAnsi="Times New Roman" w:cs="Times New Roman"/>
          <w:bCs/>
          <w:sz w:val="24"/>
          <w:szCs w:val="24"/>
        </w:rPr>
      </w:pPr>
      <w:r w:rsidRPr="005F0457">
        <w:rPr>
          <w:rFonts w:ascii="Times New Roman" w:hAnsi="Times New Roman" w:cs="Times New Roman"/>
          <w:bCs/>
          <w:sz w:val="24"/>
          <w:szCs w:val="24"/>
        </w:rPr>
        <w:t xml:space="preserve">2. </w:t>
      </w:r>
      <w:r w:rsidR="00500B5C" w:rsidRPr="005F0457">
        <w:rPr>
          <w:rFonts w:ascii="Times New Roman" w:hAnsi="Times New Roman" w:cs="Times New Roman"/>
          <w:bCs/>
          <w:sz w:val="24"/>
          <w:szCs w:val="24"/>
        </w:rPr>
        <w:t xml:space="preserve">Agenda </w:t>
      </w:r>
    </w:p>
    <w:p w14:paraId="771B0F5F" w14:textId="77777777" w:rsidR="005F0457" w:rsidRDefault="005F0457" w:rsidP="005F0457">
      <w:pPr>
        <w:spacing w:after="0" w:line="240" w:lineRule="auto"/>
        <w:ind w:left="1440"/>
        <w:rPr>
          <w:rFonts w:ascii="Times New Roman" w:hAnsi="Times New Roman" w:cs="Times New Roman"/>
          <w:bCs/>
          <w:sz w:val="24"/>
          <w:szCs w:val="24"/>
        </w:rPr>
      </w:pPr>
    </w:p>
    <w:p w14:paraId="4328B112" w14:textId="34F0BCAF" w:rsidR="00081000" w:rsidRDefault="00DC69FF" w:rsidP="00081000">
      <w:pPr>
        <w:spacing w:after="0" w:line="240" w:lineRule="auto"/>
        <w:ind w:left="1440"/>
        <w:rPr>
          <w:rFonts w:ascii="Times New Roman" w:hAnsi="Times New Roman" w:cs="Times New Roman"/>
          <w:bCs/>
          <w:sz w:val="24"/>
          <w:szCs w:val="24"/>
        </w:rPr>
      </w:pPr>
      <w:r w:rsidRPr="005F0457">
        <w:rPr>
          <w:rFonts w:ascii="Times New Roman" w:hAnsi="Times New Roman" w:cs="Times New Roman"/>
          <w:bCs/>
          <w:sz w:val="24"/>
          <w:szCs w:val="24"/>
        </w:rPr>
        <w:t xml:space="preserve">Sol Ray Duncan asked everyone to look over the </w:t>
      </w:r>
      <w:r w:rsidR="005F0457">
        <w:rPr>
          <w:rFonts w:ascii="Times New Roman" w:hAnsi="Times New Roman" w:cs="Times New Roman"/>
          <w:bCs/>
          <w:sz w:val="24"/>
          <w:szCs w:val="24"/>
        </w:rPr>
        <w:t xml:space="preserve">meeting agenda </w:t>
      </w:r>
      <w:r w:rsidRPr="005F0457">
        <w:rPr>
          <w:rFonts w:ascii="Times New Roman" w:hAnsi="Times New Roman" w:cs="Times New Roman"/>
          <w:bCs/>
          <w:sz w:val="24"/>
          <w:szCs w:val="24"/>
        </w:rPr>
        <w:t>and asked if there are any changes.</w:t>
      </w:r>
    </w:p>
    <w:p w14:paraId="12836197" w14:textId="77777777" w:rsidR="00081000" w:rsidRDefault="00081000" w:rsidP="00081000">
      <w:pPr>
        <w:spacing w:after="0" w:line="240" w:lineRule="auto"/>
        <w:ind w:left="1440"/>
        <w:rPr>
          <w:rFonts w:ascii="Times New Roman" w:hAnsi="Times New Roman" w:cs="Times New Roman"/>
          <w:bCs/>
          <w:sz w:val="24"/>
          <w:szCs w:val="24"/>
        </w:rPr>
      </w:pPr>
    </w:p>
    <w:p w14:paraId="65F76AB6" w14:textId="37AD4B83" w:rsidR="007316A5" w:rsidRDefault="007316A5" w:rsidP="00344183">
      <w:pPr>
        <w:pStyle w:val="ListParagraph"/>
        <w:numPr>
          <w:ilvl w:val="0"/>
          <w:numId w:val="27"/>
        </w:numPr>
      </w:pPr>
      <w:r>
        <w:t>Everyone all agreed to approve the agenda as circulated.</w:t>
      </w:r>
    </w:p>
    <w:p w14:paraId="0E36B5B6" w14:textId="77777777" w:rsidR="00344183" w:rsidRPr="00081000" w:rsidRDefault="00344183" w:rsidP="00344183">
      <w:pPr>
        <w:pStyle w:val="ListParagraph"/>
        <w:ind w:left="1800"/>
      </w:pPr>
    </w:p>
    <w:p w14:paraId="0342CCF9" w14:textId="4E0CCDE2" w:rsidR="00C827DB" w:rsidRDefault="00C827DB" w:rsidP="00C47C35">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Purpose of Annual Meeting</w:t>
      </w:r>
    </w:p>
    <w:p w14:paraId="5C434146" w14:textId="027D1344" w:rsidR="007316A5" w:rsidRDefault="007316A5" w:rsidP="007316A5">
      <w:pPr>
        <w:spacing w:after="0" w:line="240" w:lineRule="auto"/>
        <w:ind w:left="1440"/>
        <w:rPr>
          <w:rFonts w:ascii="Times New Roman" w:hAnsi="Times New Roman" w:cs="Times New Roman"/>
          <w:b/>
          <w:sz w:val="24"/>
          <w:szCs w:val="24"/>
        </w:rPr>
      </w:pPr>
    </w:p>
    <w:p w14:paraId="4F77A0E5" w14:textId="7A0D1D3E" w:rsidR="007316A5" w:rsidRDefault="007316A5" w:rsidP="007316A5">
      <w:pPr>
        <w:spacing w:after="0" w:line="240" w:lineRule="auto"/>
        <w:ind w:left="1440"/>
        <w:rPr>
          <w:rFonts w:ascii="Times New Roman" w:hAnsi="Times New Roman" w:cs="Times New Roman"/>
          <w:bCs/>
          <w:sz w:val="24"/>
          <w:szCs w:val="24"/>
        </w:rPr>
      </w:pPr>
      <w:r w:rsidRPr="005F0457">
        <w:rPr>
          <w:rFonts w:ascii="Times New Roman" w:hAnsi="Times New Roman" w:cs="Times New Roman"/>
          <w:bCs/>
          <w:sz w:val="24"/>
          <w:szCs w:val="24"/>
        </w:rPr>
        <w:t xml:space="preserve">Sol Ray Duncan </w:t>
      </w:r>
      <w:r>
        <w:rPr>
          <w:rFonts w:ascii="Times New Roman" w:hAnsi="Times New Roman" w:cs="Times New Roman"/>
          <w:bCs/>
          <w:sz w:val="24"/>
          <w:szCs w:val="24"/>
        </w:rPr>
        <w:t>went</w:t>
      </w:r>
      <w:r w:rsidRPr="005F0457">
        <w:rPr>
          <w:rFonts w:ascii="Times New Roman" w:hAnsi="Times New Roman" w:cs="Times New Roman"/>
          <w:bCs/>
          <w:sz w:val="24"/>
          <w:szCs w:val="24"/>
        </w:rPr>
        <w:t xml:space="preserve"> over the </w:t>
      </w:r>
      <w:r>
        <w:rPr>
          <w:rFonts w:ascii="Times New Roman" w:hAnsi="Times New Roman" w:cs="Times New Roman"/>
          <w:bCs/>
          <w:sz w:val="24"/>
          <w:szCs w:val="24"/>
        </w:rPr>
        <w:t xml:space="preserve">purpose of </w:t>
      </w:r>
      <w:r w:rsidR="00C01959">
        <w:rPr>
          <w:rFonts w:ascii="Times New Roman" w:hAnsi="Times New Roman" w:cs="Times New Roman"/>
          <w:bCs/>
          <w:sz w:val="24"/>
          <w:szCs w:val="24"/>
        </w:rPr>
        <w:t xml:space="preserve">the Annual Meeting. He mentioned the following statements. </w:t>
      </w:r>
      <w:r>
        <w:rPr>
          <w:rFonts w:ascii="Times New Roman" w:hAnsi="Times New Roman" w:cs="Times New Roman"/>
          <w:bCs/>
          <w:sz w:val="24"/>
          <w:szCs w:val="24"/>
        </w:rPr>
        <w:t xml:space="preserve"> </w:t>
      </w:r>
    </w:p>
    <w:p w14:paraId="1358C483" w14:textId="77777777" w:rsidR="007316A5" w:rsidRPr="00A673C9" w:rsidRDefault="007316A5" w:rsidP="007316A5">
      <w:pPr>
        <w:spacing w:after="0" w:line="240" w:lineRule="auto"/>
        <w:ind w:left="1440"/>
        <w:rPr>
          <w:rFonts w:ascii="Times New Roman" w:hAnsi="Times New Roman" w:cs="Times New Roman"/>
          <w:b/>
          <w:sz w:val="24"/>
          <w:szCs w:val="24"/>
        </w:rPr>
      </w:pPr>
    </w:p>
    <w:p w14:paraId="70A820C6" w14:textId="1C3CEC8F" w:rsidR="008F36C1" w:rsidRPr="00A673C9" w:rsidRDefault="006F47C2" w:rsidP="00C33B58">
      <w:pPr>
        <w:pStyle w:val="ListParagraph"/>
        <w:numPr>
          <w:ilvl w:val="0"/>
          <w:numId w:val="19"/>
        </w:numPr>
        <w:rPr>
          <w:bCs/>
        </w:rPr>
      </w:pPr>
      <w:r w:rsidRPr="00A673C9">
        <w:rPr>
          <w:bCs/>
        </w:rPr>
        <w:t>Review the Council’s Mission, Vision and Implementation Statements</w:t>
      </w:r>
    </w:p>
    <w:p w14:paraId="684BF4CD" w14:textId="2394F33F" w:rsidR="006F47C2" w:rsidRPr="00A673C9" w:rsidRDefault="006F47C2" w:rsidP="00C33B58">
      <w:pPr>
        <w:pStyle w:val="ListParagraph"/>
        <w:numPr>
          <w:ilvl w:val="0"/>
          <w:numId w:val="19"/>
        </w:numPr>
        <w:rPr>
          <w:bCs/>
        </w:rPr>
      </w:pPr>
      <w:r w:rsidRPr="00A673C9">
        <w:rPr>
          <w:bCs/>
        </w:rPr>
        <w:t>Review</w:t>
      </w:r>
      <w:r w:rsidR="00933108" w:rsidRPr="00A673C9">
        <w:rPr>
          <w:bCs/>
        </w:rPr>
        <w:t xml:space="preserve"> the</w:t>
      </w:r>
      <w:r w:rsidR="00E578B2" w:rsidRPr="00A673C9">
        <w:rPr>
          <w:bCs/>
        </w:rPr>
        <w:t xml:space="preserve"> status of progress made to date for the</w:t>
      </w:r>
      <w:r w:rsidR="00933108" w:rsidRPr="00A673C9">
        <w:rPr>
          <w:bCs/>
        </w:rPr>
        <w:t xml:space="preserve"> 2019-2020 State Plan</w:t>
      </w:r>
    </w:p>
    <w:p w14:paraId="24448A9C" w14:textId="6C36F018" w:rsidR="00E578B2" w:rsidRPr="00A673C9" w:rsidRDefault="00E578B2" w:rsidP="00C33B58">
      <w:pPr>
        <w:pStyle w:val="ListParagraph"/>
        <w:numPr>
          <w:ilvl w:val="0"/>
          <w:numId w:val="19"/>
        </w:numPr>
        <w:rPr>
          <w:bCs/>
        </w:rPr>
      </w:pPr>
      <w:r w:rsidRPr="00A673C9">
        <w:rPr>
          <w:bCs/>
        </w:rPr>
        <w:t xml:space="preserve">Review any prosed changes to the 2020-2021 </w:t>
      </w:r>
      <w:r w:rsidR="000D7D91" w:rsidRPr="00A673C9">
        <w:rPr>
          <w:bCs/>
        </w:rPr>
        <w:t>State Plan for Year 5</w:t>
      </w:r>
    </w:p>
    <w:p w14:paraId="12A5BC43" w14:textId="4B48CF8E" w:rsidR="000D7D91" w:rsidRPr="00A673C9" w:rsidRDefault="000D7D91" w:rsidP="00C33B58">
      <w:pPr>
        <w:pStyle w:val="ListParagraph"/>
        <w:numPr>
          <w:ilvl w:val="0"/>
          <w:numId w:val="19"/>
        </w:numPr>
        <w:rPr>
          <w:bCs/>
        </w:rPr>
      </w:pPr>
      <w:r w:rsidRPr="00A673C9">
        <w:rPr>
          <w:bCs/>
        </w:rPr>
        <w:t>Plan for the next five-year state plan</w:t>
      </w:r>
    </w:p>
    <w:p w14:paraId="434F46DD" w14:textId="515CF117" w:rsidR="000D7D91" w:rsidRPr="00A673C9" w:rsidRDefault="000D7D91" w:rsidP="00C33B58">
      <w:pPr>
        <w:pStyle w:val="ListParagraph"/>
        <w:numPr>
          <w:ilvl w:val="0"/>
          <w:numId w:val="19"/>
        </w:numPr>
        <w:rPr>
          <w:bCs/>
        </w:rPr>
      </w:pPr>
      <w:r w:rsidRPr="00A673C9">
        <w:rPr>
          <w:bCs/>
        </w:rPr>
        <w:t>Elect office for next year</w:t>
      </w:r>
    </w:p>
    <w:p w14:paraId="7599EA5A" w14:textId="043A7EB5" w:rsidR="00C33B58" w:rsidRPr="00A673C9" w:rsidRDefault="00C33B58" w:rsidP="00C33B58">
      <w:pPr>
        <w:pStyle w:val="ListParagraph"/>
        <w:numPr>
          <w:ilvl w:val="0"/>
          <w:numId w:val="19"/>
        </w:numPr>
        <w:rPr>
          <w:bCs/>
        </w:rPr>
      </w:pPr>
      <w:r w:rsidRPr="00A673C9">
        <w:rPr>
          <w:bCs/>
        </w:rPr>
        <w:t>Sign up for Council’s area of Emphasis Committees</w:t>
      </w:r>
    </w:p>
    <w:p w14:paraId="044A95F3" w14:textId="6427CEA1" w:rsidR="00E40CFA" w:rsidRDefault="00C33B58" w:rsidP="00C33B58">
      <w:pPr>
        <w:pStyle w:val="ListParagraph"/>
        <w:numPr>
          <w:ilvl w:val="0"/>
          <w:numId w:val="19"/>
        </w:numPr>
        <w:rPr>
          <w:bCs/>
        </w:rPr>
      </w:pPr>
      <w:r w:rsidRPr="00A673C9">
        <w:rPr>
          <w:bCs/>
        </w:rPr>
        <w:t>Update the Council and Staff Directories.</w:t>
      </w:r>
    </w:p>
    <w:p w14:paraId="662EE11C" w14:textId="77777777" w:rsidR="00C01959" w:rsidRPr="00A673C9" w:rsidRDefault="00C01959" w:rsidP="00C01959">
      <w:pPr>
        <w:pStyle w:val="ListParagraph"/>
        <w:ind w:left="2160"/>
        <w:rPr>
          <w:bCs/>
        </w:rPr>
      </w:pPr>
    </w:p>
    <w:p w14:paraId="19F0B735" w14:textId="568677DA" w:rsidR="00C827DB" w:rsidRDefault="00C827DB" w:rsidP="00C47C35">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Review of Mission, Vision, and Implementation Statements</w:t>
      </w:r>
    </w:p>
    <w:p w14:paraId="7FB0C68D" w14:textId="77777777" w:rsidR="00E45726" w:rsidRPr="00A673C9" w:rsidRDefault="00E45726" w:rsidP="00E45726">
      <w:pPr>
        <w:spacing w:after="0" w:line="240" w:lineRule="auto"/>
        <w:ind w:left="720"/>
        <w:rPr>
          <w:rFonts w:ascii="Times New Roman" w:hAnsi="Times New Roman" w:cs="Times New Roman"/>
          <w:b/>
          <w:sz w:val="24"/>
          <w:szCs w:val="24"/>
        </w:rPr>
      </w:pPr>
    </w:p>
    <w:p w14:paraId="62F3A05F" w14:textId="1B8F2A35" w:rsidR="00440BD4" w:rsidRPr="008D7291" w:rsidRDefault="00C01959" w:rsidP="00DF5414">
      <w:pPr>
        <w:spacing w:after="0" w:line="240" w:lineRule="auto"/>
        <w:ind w:left="1440"/>
        <w:rPr>
          <w:rFonts w:ascii="Times New Roman" w:hAnsi="Times New Roman" w:cs="Times New Roman"/>
          <w:bCs/>
          <w:i/>
          <w:iCs/>
          <w:sz w:val="24"/>
          <w:szCs w:val="24"/>
        </w:rPr>
      </w:pPr>
      <w:r w:rsidRPr="008D7291">
        <w:rPr>
          <w:rFonts w:ascii="Times New Roman" w:hAnsi="Times New Roman" w:cs="Times New Roman"/>
          <w:bCs/>
          <w:i/>
          <w:iCs/>
          <w:sz w:val="24"/>
          <w:szCs w:val="24"/>
        </w:rPr>
        <w:t xml:space="preserve">Daintry Bartoldus </w:t>
      </w:r>
      <w:r w:rsidR="00042A2B" w:rsidRPr="008D7291">
        <w:rPr>
          <w:rFonts w:ascii="Times New Roman" w:hAnsi="Times New Roman" w:cs="Times New Roman"/>
          <w:bCs/>
          <w:i/>
          <w:iCs/>
          <w:sz w:val="24"/>
          <w:szCs w:val="24"/>
        </w:rPr>
        <w:t>set a motion</w:t>
      </w:r>
      <w:r w:rsidR="006447DC" w:rsidRPr="008D7291">
        <w:rPr>
          <w:rFonts w:ascii="Times New Roman" w:hAnsi="Times New Roman" w:cs="Times New Roman"/>
          <w:bCs/>
          <w:i/>
          <w:iCs/>
          <w:sz w:val="24"/>
          <w:szCs w:val="24"/>
        </w:rPr>
        <w:t xml:space="preserve"> to accept statements as </w:t>
      </w:r>
      <w:commentRangeStart w:id="3"/>
      <w:r w:rsidR="006447DC" w:rsidRPr="008D7291">
        <w:rPr>
          <w:rFonts w:ascii="Times New Roman" w:hAnsi="Times New Roman" w:cs="Times New Roman"/>
          <w:bCs/>
          <w:i/>
          <w:iCs/>
          <w:sz w:val="24"/>
          <w:szCs w:val="24"/>
        </w:rPr>
        <w:t>amended</w:t>
      </w:r>
      <w:commentRangeEnd w:id="3"/>
      <w:r w:rsidR="00924C7A" w:rsidRPr="008D7291">
        <w:rPr>
          <w:rStyle w:val="CommentReference"/>
          <w:bCs/>
        </w:rPr>
        <w:commentReference w:id="3"/>
      </w:r>
      <w:r w:rsidR="00EA6057" w:rsidRPr="008D7291">
        <w:rPr>
          <w:rFonts w:ascii="Times New Roman" w:hAnsi="Times New Roman" w:cs="Times New Roman"/>
          <w:bCs/>
          <w:i/>
          <w:iCs/>
          <w:sz w:val="24"/>
          <w:szCs w:val="24"/>
        </w:rPr>
        <w:t xml:space="preserve"> by changing to </w:t>
      </w:r>
      <w:r w:rsidR="004510E8" w:rsidRPr="008D7291">
        <w:rPr>
          <w:rFonts w:ascii="Times New Roman" w:hAnsi="Times New Roman" w:cs="Times New Roman"/>
          <w:bCs/>
          <w:i/>
          <w:iCs/>
          <w:sz w:val="24"/>
          <w:szCs w:val="24"/>
        </w:rPr>
        <w:t>them and Learn to learn.</w:t>
      </w:r>
      <w:r w:rsidR="00822F13" w:rsidRPr="008D7291">
        <w:rPr>
          <w:rFonts w:ascii="Times New Roman" w:hAnsi="Times New Roman" w:cs="Times New Roman"/>
          <w:bCs/>
          <w:i/>
          <w:iCs/>
          <w:sz w:val="24"/>
          <w:szCs w:val="24"/>
        </w:rPr>
        <w:t xml:space="preserve"> Everyone agreed the following Vision</w:t>
      </w:r>
      <w:r w:rsidR="005D1437" w:rsidRPr="008D7291">
        <w:rPr>
          <w:rFonts w:ascii="Times New Roman" w:hAnsi="Times New Roman" w:cs="Times New Roman"/>
          <w:bCs/>
          <w:i/>
          <w:iCs/>
          <w:sz w:val="24"/>
          <w:szCs w:val="24"/>
        </w:rPr>
        <w:t xml:space="preserve">, Mission, and Implementation </w:t>
      </w:r>
      <w:r w:rsidR="008D7291" w:rsidRPr="008D7291">
        <w:rPr>
          <w:rFonts w:ascii="Times New Roman" w:hAnsi="Times New Roman" w:cs="Times New Roman"/>
          <w:bCs/>
          <w:i/>
          <w:iCs/>
          <w:sz w:val="24"/>
          <w:szCs w:val="24"/>
        </w:rPr>
        <w:t xml:space="preserve">Statement </w:t>
      </w:r>
      <w:r w:rsidR="005D1437" w:rsidRPr="008D7291">
        <w:rPr>
          <w:rFonts w:ascii="Times New Roman" w:hAnsi="Times New Roman" w:cs="Times New Roman"/>
          <w:bCs/>
          <w:i/>
          <w:iCs/>
          <w:sz w:val="24"/>
          <w:szCs w:val="24"/>
        </w:rPr>
        <w:t>was approved as amended</w:t>
      </w:r>
    </w:p>
    <w:p w14:paraId="54D774E9" w14:textId="77777777" w:rsidR="008D5522" w:rsidRPr="00A673C9" w:rsidRDefault="008D5522" w:rsidP="00DF5414">
      <w:pPr>
        <w:spacing w:after="0" w:line="240" w:lineRule="auto"/>
        <w:ind w:left="1440"/>
        <w:rPr>
          <w:rFonts w:ascii="Times New Roman" w:hAnsi="Times New Roman" w:cs="Times New Roman"/>
          <w:b/>
          <w:i/>
          <w:iCs/>
          <w:sz w:val="24"/>
          <w:szCs w:val="24"/>
        </w:rPr>
      </w:pPr>
    </w:p>
    <w:p w14:paraId="6CE8FEB2" w14:textId="77777777" w:rsidR="00F92195" w:rsidRPr="00A673C9" w:rsidRDefault="00F92195" w:rsidP="00F92195">
      <w:pPr>
        <w:spacing w:before="120" w:after="0" w:line="240" w:lineRule="auto"/>
        <w:ind w:left="720"/>
        <w:jc w:val="center"/>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VISION STATEMENT</w:t>
      </w:r>
    </w:p>
    <w:p w14:paraId="417FD57F" w14:textId="1EB38D39" w:rsidR="00F92195" w:rsidRDefault="00F92195" w:rsidP="00F92195">
      <w:pPr>
        <w:spacing w:before="120" w:after="0" w:line="240" w:lineRule="auto"/>
        <w:ind w:left="1440"/>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Individuals with intellectual and developmental disabilities are equal to all persons and enjoy basic human rights, among the</w:t>
      </w:r>
      <w:r w:rsidRPr="00924C7A">
        <w:rPr>
          <w:rFonts w:ascii="Times New Roman" w:eastAsia="Times New Roman" w:hAnsi="Times New Roman" w:cs="Times New Roman"/>
          <w:sz w:val="24"/>
          <w:szCs w:val="24"/>
          <w:u w:val="single"/>
        </w:rPr>
        <w:t>m</w:t>
      </w:r>
      <w:r w:rsidRPr="00A673C9">
        <w:rPr>
          <w:rFonts w:ascii="Times New Roman" w:eastAsia="Times New Roman" w:hAnsi="Times New Roman" w:cs="Times New Roman"/>
          <w:sz w:val="24"/>
          <w:szCs w:val="24"/>
        </w:rPr>
        <w:t xml:space="preserve"> life, freedom, and the pursuit of happiness.  They have choices about where they live, work, </w:t>
      </w:r>
      <w:r w:rsidR="00924C7A">
        <w:rPr>
          <w:rFonts w:ascii="Times New Roman" w:eastAsia="Times New Roman" w:hAnsi="Times New Roman" w:cs="Times New Roman"/>
          <w:sz w:val="24"/>
          <w:szCs w:val="24"/>
        </w:rPr>
        <w:t>[</w:t>
      </w:r>
      <w:r w:rsidR="00924C7A" w:rsidRPr="00924C7A">
        <w:rPr>
          <w:rFonts w:ascii="Times New Roman" w:eastAsia="Times New Roman" w:hAnsi="Times New Roman" w:cs="Times New Roman"/>
          <w:strike/>
          <w:sz w:val="24"/>
          <w:szCs w:val="24"/>
        </w:rPr>
        <w:t>L</w:t>
      </w:r>
      <w:r w:rsidR="00924C7A">
        <w:rPr>
          <w:rFonts w:ascii="Times New Roman" w:eastAsia="Times New Roman" w:hAnsi="Times New Roman" w:cs="Times New Roman"/>
          <w:sz w:val="24"/>
          <w:szCs w:val="24"/>
        </w:rPr>
        <w:t>]</w:t>
      </w:r>
      <w:r w:rsidR="00924C7A" w:rsidRPr="00924C7A">
        <w:rPr>
          <w:rFonts w:ascii="Times New Roman" w:eastAsia="Times New Roman" w:hAnsi="Times New Roman" w:cs="Times New Roman"/>
          <w:sz w:val="24"/>
          <w:szCs w:val="24"/>
          <w:u w:val="single"/>
        </w:rPr>
        <w:t>l</w:t>
      </w:r>
      <w:r w:rsidRPr="00A673C9">
        <w:rPr>
          <w:rFonts w:ascii="Times New Roman" w:eastAsia="Times New Roman" w:hAnsi="Times New Roman" w:cs="Times New Roman"/>
          <w:sz w:val="24"/>
          <w:szCs w:val="24"/>
        </w:rPr>
        <w:t>earn, play, pursue their spiritual beliefs, are respected and receive the supports they need.</w:t>
      </w:r>
    </w:p>
    <w:p w14:paraId="7642663C" w14:textId="7A58ABEB" w:rsidR="00042A2B" w:rsidRDefault="00042A2B" w:rsidP="00F92195">
      <w:pPr>
        <w:spacing w:before="120" w:after="0" w:line="240" w:lineRule="auto"/>
        <w:ind w:left="1440"/>
        <w:rPr>
          <w:rFonts w:ascii="Times New Roman" w:eastAsia="Times New Roman" w:hAnsi="Times New Roman" w:cs="Times New Roman"/>
          <w:sz w:val="24"/>
          <w:szCs w:val="24"/>
        </w:rPr>
      </w:pPr>
    </w:p>
    <w:p w14:paraId="36C842B8" w14:textId="5D7D3FD9" w:rsidR="00042A2B" w:rsidRDefault="00042A2B" w:rsidP="00042A2B">
      <w:pPr>
        <w:pStyle w:val="ListParagraph"/>
        <w:numPr>
          <w:ilvl w:val="0"/>
          <w:numId w:val="28"/>
        </w:numPr>
        <w:spacing w:before="120"/>
      </w:pPr>
      <w:r>
        <w:t xml:space="preserve">Jesse Floyd </w:t>
      </w:r>
      <w:r w:rsidR="005D1437">
        <w:t xml:space="preserve">mentioned to change the “among the life” to among </w:t>
      </w:r>
      <w:r w:rsidR="002F2877" w:rsidRPr="002F2877">
        <w:rPr>
          <w:i/>
          <w:iCs/>
        </w:rPr>
        <w:t>them</w:t>
      </w:r>
      <w:r w:rsidR="002F2877">
        <w:t xml:space="preserve"> life.</w:t>
      </w:r>
    </w:p>
    <w:p w14:paraId="290751EF" w14:textId="692BF486" w:rsidR="002F2877" w:rsidRPr="00042A2B" w:rsidRDefault="002F2877" w:rsidP="00042A2B">
      <w:pPr>
        <w:pStyle w:val="ListParagraph"/>
        <w:numPr>
          <w:ilvl w:val="0"/>
          <w:numId w:val="28"/>
        </w:numPr>
        <w:spacing w:before="120"/>
      </w:pPr>
      <w:r>
        <w:t xml:space="preserve">Mary Brogan mentioned the “L” Learn should be lower case “learn”. </w:t>
      </w:r>
    </w:p>
    <w:p w14:paraId="602E3317" w14:textId="77777777" w:rsidR="00F92195" w:rsidRPr="00A673C9" w:rsidRDefault="00F92195" w:rsidP="00F92195">
      <w:pPr>
        <w:spacing w:before="120" w:after="0" w:line="240" w:lineRule="auto"/>
        <w:ind w:left="720"/>
        <w:rPr>
          <w:rFonts w:ascii="Times New Roman" w:eastAsia="Times New Roman" w:hAnsi="Times New Roman" w:cs="Times New Roman"/>
          <w:sz w:val="24"/>
          <w:szCs w:val="24"/>
        </w:rPr>
      </w:pPr>
    </w:p>
    <w:p w14:paraId="676ADDE8" w14:textId="77777777" w:rsidR="00F92195" w:rsidRPr="00A673C9" w:rsidRDefault="00F92195" w:rsidP="00F92195">
      <w:pPr>
        <w:spacing w:before="120" w:after="0" w:line="240" w:lineRule="auto"/>
        <w:ind w:left="720"/>
        <w:jc w:val="center"/>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MISSION STATEMENT</w:t>
      </w:r>
    </w:p>
    <w:p w14:paraId="0C436F80" w14:textId="2236FEEB" w:rsidR="00F92195" w:rsidRDefault="00F92195" w:rsidP="00A673C9">
      <w:pPr>
        <w:spacing w:before="120" w:after="0" w:line="240" w:lineRule="auto"/>
        <w:ind w:left="1440"/>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The mission of the Council is to empower, advocate, and support Individuals with intellectual and developmental disabilities statewide to control their own destiny and determine the quality of life they desire.</w:t>
      </w:r>
    </w:p>
    <w:p w14:paraId="32DE400F" w14:textId="134C4C41" w:rsidR="00E45726" w:rsidRDefault="00E45726" w:rsidP="00A673C9">
      <w:pPr>
        <w:spacing w:before="120" w:after="0" w:line="240" w:lineRule="auto"/>
        <w:ind w:left="1440"/>
        <w:rPr>
          <w:rFonts w:ascii="Times New Roman" w:eastAsia="Times New Roman" w:hAnsi="Times New Roman" w:cs="Times New Roman"/>
          <w:sz w:val="24"/>
          <w:szCs w:val="24"/>
        </w:rPr>
      </w:pPr>
    </w:p>
    <w:p w14:paraId="2E8C46D7" w14:textId="77777777" w:rsidR="00E45726" w:rsidRPr="00A673C9" w:rsidRDefault="00E45726" w:rsidP="00A673C9">
      <w:pPr>
        <w:spacing w:before="120" w:after="0" w:line="240" w:lineRule="auto"/>
        <w:ind w:left="1440"/>
        <w:rPr>
          <w:rFonts w:ascii="Times New Roman" w:eastAsia="Times New Roman" w:hAnsi="Times New Roman" w:cs="Times New Roman"/>
          <w:sz w:val="24"/>
          <w:szCs w:val="24"/>
        </w:rPr>
      </w:pPr>
    </w:p>
    <w:p w14:paraId="12193893" w14:textId="77777777" w:rsidR="00F92195" w:rsidRPr="00A673C9" w:rsidRDefault="00F92195" w:rsidP="00F92195">
      <w:pPr>
        <w:spacing w:before="120" w:after="0" w:line="240" w:lineRule="auto"/>
        <w:ind w:left="720"/>
        <w:jc w:val="center"/>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lastRenderedPageBreak/>
        <w:t>IMPLEMENTATION STATEMENT</w:t>
      </w:r>
    </w:p>
    <w:p w14:paraId="6C9C2648" w14:textId="77777777" w:rsidR="00F92195" w:rsidRPr="00A673C9" w:rsidRDefault="00F92195" w:rsidP="00F92195">
      <w:pPr>
        <w:spacing w:before="120" w:after="0" w:line="240" w:lineRule="auto"/>
        <w:ind w:left="1800"/>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To this end, the Council will:</w:t>
      </w:r>
    </w:p>
    <w:p w14:paraId="3D7591EA" w14:textId="77777777" w:rsidR="00F92195" w:rsidRPr="00A673C9" w:rsidRDefault="00F92195" w:rsidP="00F92195">
      <w:pPr>
        <w:numPr>
          <w:ilvl w:val="0"/>
          <w:numId w:val="22"/>
        </w:numPr>
        <w:spacing w:before="120" w:after="0" w:line="240" w:lineRule="auto"/>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 xml:space="preserve">Work for </w:t>
      </w:r>
      <w:r w:rsidRPr="00A673C9">
        <w:rPr>
          <w:rFonts w:ascii="Times New Roman" w:eastAsia="Times New Roman" w:hAnsi="Times New Roman" w:cs="Times New Roman"/>
          <w:sz w:val="24"/>
          <w:szCs w:val="24"/>
          <w:u w:val="single"/>
        </w:rPr>
        <w:t>self-determination and equal</w:t>
      </w:r>
      <w:r w:rsidRPr="00A673C9">
        <w:rPr>
          <w:rFonts w:ascii="Times New Roman" w:eastAsia="Times New Roman" w:hAnsi="Times New Roman" w:cs="Times New Roman"/>
          <w:sz w:val="24"/>
          <w:szCs w:val="24"/>
        </w:rPr>
        <w:t xml:space="preserve"> </w:t>
      </w:r>
      <w:r w:rsidRPr="00A673C9">
        <w:rPr>
          <w:rFonts w:ascii="Times New Roman" w:eastAsia="Times New Roman" w:hAnsi="Times New Roman" w:cs="Times New Roman"/>
          <w:sz w:val="24"/>
          <w:szCs w:val="24"/>
          <w:u w:val="single"/>
        </w:rPr>
        <w:t>access under the law</w:t>
      </w:r>
      <w:r w:rsidRPr="00A673C9">
        <w:rPr>
          <w:rFonts w:ascii="Times New Roman" w:eastAsia="Times New Roman" w:hAnsi="Times New Roman" w:cs="Times New Roman"/>
          <w:sz w:val="24"/>
          <w:szCs w:val="24"/>
        </w:rPr>
        <w:t>.</w:t>
      </w:r>
    </w:p>
    <w:p w14:paraId="626B9E4A" w14:textId="77777777" w:rsidR="00F92195" w:rsidRPr="00A673C9" w:rsidRDefault="00F92195" w:rsidP="00F92195">
      <w:pPr>
        <w:numPr>
          <w:ilvl w:val="0"/>
          <w:numId w:val="22"/>
        </w:numPr>
        <w:spacing w:before="120" w:after="0" w:line="240" w:lineRule="auto"/>
        <w:rPr>
          <w:rFonts w:ascii="Times New Roman" w:eastAsia="Times New Roman" w:hAnsi="Times New Roman" w:cs="Times New Roman"/>
          <w:sz w:val="24"/>
          <w:szCs w:val="24"/>
          <w:u w:val="single"/>
        </w:rPr>
      </w:pPr>
      <w:r w:rsidRPr="00A673C9">
        <w:rPr>
          <w:rFonts w:ascii="Times New Roman" w:eastAsia="Times New Roman" w:hAnsi="Times New Roman" w:cs="Times New Roman"/>
          <w:sz w:val="24"/>
          <w:szCs w:val="24"/>
        </w:rPr>
        <w:t xml:space="preserve">Advocate for </w:t>
      </w:r>
      <w:r w:rsidRPr="00A673C9">
        <w:rPr>
          <w:rFonts w:ascii="Times New Roman" w:eastAsia="Times New Roman" w:hAnsi="Times New Roman" w:cs="Times New Roman"/>
          <w:sz w:val="24"/>
          <w:szCs w:val="24"/>
          <w:u w:val="single"/>
        </w:rPr>
        <w:t>systems change and social justice</w:t>
      </w:r>
      <w:r w:rsidRPr="00A673C9">
        <w:rPr>
          <w:rFonts w:ascii="Times New Roman" w:eastAsia="Times New Roman" w:hAnsi="Times New Roman" w:cs="Times New Roman"/>
          <w:sz w:val="24"/>
          <w:szCs w:val="24"/>
        </w:rPr>
        <w:t>.</w:t>
      </w:r>
    </w:p>
    <w:p w14:paraId="55A46661" w14:textId="77777777" w:rsidR="00F92195" w:rsidRPr="00A673C9" w:rsidRDefault="00F92195" w:rsidP="00F92195">
      <w:pPr>
        <w:numPr>
          <w:ilvl w:val="0"/>
          <w:numId w:val="22"/>
        </w:numPr>
        <w:spacing w:before="120" w:after="0" w:line="240" w:lineRule="auto"/>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 xml:space="preserve">Provide </w:t>
      </w:r>
      <w:r w:rsidRPr="00A673C9">
        <w:rPr>
          <w:rFonts w:ascii="Times New Roman" w:eastAsia="Times New Roman" w:hAnsi="Times New Roman" w:cs="Times New Roman"/>
          <w:sz w:val="24"/>
          <w:szCs w:val="24"/>
          <w:u w:val="single"/>
        </w:rPr>
        <w:t>information, education, and planning</w:t>
      </w:r>
      <w:r w:rsidRPr="00A673C9">
        <w:rPr>
          <w:rFonts w:ascii="Times New Roman" w:eastAsia="Times New Roman" w:hAnsi="Times New Roman" w:cs="Times New Roman"/>
          <w:sz w:val="24"/>
          <w:szCs w:val="24"/>
        </w:rPr>
        <w:t>.</w:t>
      </w:r>
    </w:p>
    <w:p w14:paraId="1EF88DDA" w14:textId="77777777" w:rsidR="00F92195" w:rsidRPr="00A673C9" w:rsidRDefault="00F92195" w:rsidP="00F92195">
      <w:pPr>
        <w:numPr>
          <w:ilvl w:val="0"/>
          <w:numId w:val="22"/>
        </w:numPr>
        <w:spacing w:before="120" w:after="0" w:line="240" w:lineRule="auto"/>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 xml:space="preserve">Serve as </w:t>
      </w:r>
      <w:r w:rsidRPr="00A673C9">
        <w:rPr>
          <w:rFonts w:ascii="Times New Roman" w:eastAsia="Times New Roman" w:hAnsi="Times New Roman" w:cs="Times New Roman"/>
          <w:sz w:val="24"/>
          <w:szCs w:val="24"/>
          <w:u w:val="single"/>
        </w:rPr>
        <w:t>conscience/monitor</w:t>
      </w:r>
      <w:r w:rsidRPr="00A673C9">
        <w:rPr>
          <w:rFonts w:ascii="Times New Roman" w:eastAsia="Times New Roman" w:hAnsi="Times New Roman" w:cs="Times New Roman"/>
          <w:sz w:val="24"/>
          <w:szCs w:val="24"/>
        </w:rPr>
        <w:t xml:space="preserve"> of the State.</w:t>
      </w:r>
    </w:p>
    <w:p w14:paraId="7019BB8F" w14:textId="49BD7398" w:rsidR="002F2877" w:rsidRDefault="00F92195" w:rsidP="002F2877">
      <w:pPr>
        <w:numPr>
          <w:ilvl w:val="0"/>
          <w:numId w:val="22"/>
        </w:numPr>
        <w:spacing w:before="120" w:after="0" w:line="240" w:lineRule="auto"/>
        <w:rPr>
          <w:rFonts w:ascii="Times New Roman" w:eastAsia="Times New Roman" w:hAnsi="Times New Roman" w:cs="Times New Roman"/>
          <w:sz w:val="24"/>
          <w:szCs w:val="24"/>
        </w:rPr>
      </w:pPr>
      <w:r w:rsidRPr="00A673C9">
        <w:rPr>
          <w:rFonts w:ascii="Times New Roman" w:eastAsia="Times New Roman" w:hAnsi="Times New Roman" w:cs="Times New Roman"/>
          <w:sz w:val="24"/>
          <w:szCs w:val="24"/>
        </w:rPr>
        <w:t xml:space="preserve">Promote and model </w:t>
      </w:r>
      <w:r w:rsidRPr="00A673C9">
        <w:rPr>
          <w:rFonts w:ascii="Times New Roman" w:eastAsia="Times New Roman" w:hAnsi="Times New Roman" w:cs="Times New Roman"/>
          <w:sz w:val="24"/>
          <w:szCs w:val="24"/>
          <w:u w:val="single"/>
        </w:rPr>
        <w:t>best practices</w:t>
      </w:r>
      <w:r w:rsidRPr="00A673C9">
        <w:rPr>
          <w:rFonts w:ascii="Times New Roman" w:eastAsia="Times New Roman" w:hAnsi="Times New Roman" w:cs="Times New Roman"/>
          <w:sz w:val="24"/>
          <w:szCs w:val="24"/>
        </w:rPr>
        <w:t>.</w:t>
      </w:r>
    </w:p>
    <w:p w14:paraId="0A3C4A66" w14:textId="77777777" w:rsidR="002F2877" w:rsidRPr="002F2877" w:rsidRDefault="002F2877" w:rsidP="002F2877">
      <w:pPr>
        <w:spacing w:before="120" w:after="0" w:line="240" w:lineRule="auto"/>
        <w:rPr>
          <w:rFonts w:ascii="Times New Roman" w:eastAsia="Times New Roman" w:hAnsi="Times New Roman" w:cs="Times New Roman"/>
          <w:sz w:val="24"/>
          <w:szCs w:val="24"/>
        </w:rPr>
      </w:pPr>
    </w:p>
    <w:p w14:paraId="26CB4A30" w14:textId="3FCB08B1" w:rsidR="00C827DB" w:rsidRPr="00A673C9" w:rsidRDefault="00C827DB" w:rsidP="00C47C35">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New Business</w:t>
      </w:r>
    </w:p>
    <w:p w14:paraId="0EDC0D9C" w14:textId="45FED1B8" w:rsidR="009F4C66" w:rsidRDefault="009F4C66" w:rsidP="009F4C66">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D</w:t>
      </w:r>
      <w:r w:rsidR="004337B9" w:rsidRPr="00A673C9">
        <w:rPr>
          <w:rFonts w:ascii="Times New Roman" w:hAnsi="Times New Roman" w:cs="Times New Roman"/>
          <w:sz w:val="24"/>
          <w:szCs w:val="24"/>
        </w:rPr>
        <w:t xml:space="preserve">evelopmental </w:t>
      </w:r>
      <w:r w:rsidRPr="00A673C9">
        <w:rPr>
          <w:rFonts w:ascii="Times New Roman" w:hAnsi="Times New Roman" w:cs="Times New Roman"/>
          <w:sz w:val="24"/>
          <w:szCs w:val="24"/>
        </w:rPr>
        <w:t>D</w:t>
      </w:r>
      <w:r w:rsidR="004337B9" w:rsidRPr="00A673C9">
        <w:rPr>
          <w:rFonts w:ascii="Times New Roman" w:hAnsi="Times New Roman" w:cs="Times New Roman"/>
          <w:sz w:val="24"/>
          <w:szCs w:val="24"/>
        </w:rPr>
        <w:t>isabilities</w:t>
      </w:r>
      <w:r w:rsidRPr="00A673C9">
        <w:rPr>
          <w:rFonts w:ascii="Times New Roman" w:hAnsi="Times New Roman" w:cs="Times New Roman"/>
          <w:sz w:val="24"/>
          <w:szCs w:val="24"/>
        </w:rPr>
        <w:t xml:space="preserve"> Council Budget (FY 2020-2021)</w:t>
      </w:r>
    </w:p>
    <w:p w14:paraId="5CB7DB84" w14:textId="77777777" w:rsidR="00DB6559" w:rsidRDefault="00DB6559" w:rsidP="00DB6559">
      <w:pPr>
        <w:spacing w:after="0" w:line="240" w:lineRule="auto"/>
        <w:ind w:left="1440" w:firstLine="90"/>
        <w:rPr>
          <w:rFonts w:ascii="Times New Roman" w:hAnsi="Times New Roman" w:cs="Times New Roman"/>
          <w:sz w:val="24"/>
          <w:szCs w:val="24"/>
        </w:rPr>
      </w:pPr>
    </w:p>
    <w:p w14:paraId="05F2B753" w14:textId="77777777" w:rsidR="00360748" w:rsidRPr="00360748" w:rsidRDefault="002F2877" w:rsidP="00360748">
      <w:pPr>
        <w:pStyle w:val="ListParagraph"/>
        <w:numPr>
          <w:ilvl w:val="2"/>
          <w:numId w:val="1"/>
        </w:numPr>
      </w:pPr>
      <w:r>
        <w:t>Daintry Bar</w:t>
      </w:r>
      <w:r w:rsidR="005B3A38">
        <w:t>toldus went over the budget for next fiscal year (2020-2021)</w:t>
      </w:r>
      <w:r w:rsidR="00360748">
        <w:t xml:space="preserve"> </w:t>
      </w:r>
      <w:r w:rsidR="00360748" w:rsidRPr="00360748">
        <w:t xml:space="preserve">and asked if anyone had any questions or concerns. No one at the meeting had any questions or concerns. </w:t>
      </w:r>
    </w:p>
    <w:p w14:paraId="48ABF50C" w14:textId="0EB0C82B" w:rsidR="00CA791D" w:rsidRDefault="00CA791D" w:rsidP="00D07168">
      <w:pPr>
        <w:spacing w:after="0" w:line="240" w:lineRule="auto"/>
        <w:ind w:left="2070"/>
        <w:rPr>
          <w:rFonts w:ascii="Times New Roman" w:hAnsi="Times New Roman" w:cs="Times New Roman"/>
          <w:sz w:val="24"/>
          <w:szCs w:val="24"/>
        </w:rPr>
      </w:pPr>
    </w:p>
    <w:p w14:paraId="2EFBE500" w14:textId="60C675C1" w:rsidR="00D07168" w:rsidRDefault="00D07168" w:rsidP="000672DE">
      <w:pPr>
        <w:pStyle w:val="ListParagraph"/>
        <w:numPr>
          <w:ilvl w:val="2"/>
          <w:numId w:val="1"/>
        </w:numPr>
      </w:pPr>
      <w:r>
        <w:t>Some of the</w:t>
      </w:r>
      <w:r w:rsidR="000672DE">
        <w:t xml:space="preserve"> budget</w:t>
      </w:r>
      <w:r>
        <w:t xml:space="preserve"> </w:t>
      </w:r>
      <w:r w:rsidR="000672DE">
        <w:t>matters</w:t>
      </w:r>
      <w:r>
        <w:t xml:space="preserve"> discussed are:</w:t>
      </w:r>
    </w:p>
    <w:p w14:paraId="575C6A39" w14:textId="77777777" w:rsidR="00D07168" w:rsidRDefault="00D07168" w:rsidP="00D07168">
      <w:pPr>
        <w:spacing w:after="0" w:line="240" w:lineRule="auto"/>
        <w:ind w:left="2070"/>
        <w:rPr>
          <w:rFonts w:ascii="Times New Roman" w:hAnsi="Times New Roman" w:cs="Times New Roman"/>
          <w:sz w:val="24"/>
          <w:szCs w:val="24"/>
        </w:rPr>
      </w:pPr>
    </w:p>
    <w:p w14:paraId="3A545BF6" w14:textId="02D88D28" w:rsidR="003C2A94" w:rsidRPr="00CA791D" w:rsidRDefault="003C2A94" w:rsidP="000672DE">
      <w:pPr>
        <w:numPr>
          <w:ilvl w:val="3"/>
          <w:numId w:val="1"/>
        </w:numPr>
        <w:spacing w:after="0" w:line="240" w:lineRule="auto"/>
        <w:rPr>
          <w:rFonts w:ascii="Times New Roman" w:hAnsi="Times New Roman" w:cs="Times New Roman"/>
          <w:sz w:val="24"/>
          <w:szCs w:val="24"/>
        </w:rPr>
      </w:pPr>
      <w:r w:rsidRPr="00CA791D">
        <w:rPr>
          <w:rFonts w:ascii="Times New Roman" w:hAnsi="Times New Roman" w:cs="Times New Roman"/>
          <w:sz w:val="24"/>
          <w:szCs w:val="24"/>
        </w:rPr>
        <w:t xml:space="preserve">Daintry Bartoldus stated the 2021 Pac Rim Conference will be virtual. </w:t>
      </w:r>
    </w:p>
    <w:p w14:paraId="248FC3B9" w14:textId="77777777" w:rsidR="003C2A94" w:rsidRPr="00A673C9" w:rsidRDefault="003C2A94" w:rsidP="003C2A94">
      <w:pPr>
        <w:spacing w:after="0" w:line="240" w:lineRule="auto"/>
        <w:ind w:left="2880"/>
        <w:rPr>
          <w:rFonts w:ascii="Times New Roman" w:hAnsi="Times New Roman" w:cs="Times New Roman"/>
          <w:sz w:val="24"/>
          <w:szCs w:val="24"/>
        </w:rPr>
      </w:pPr>
    </w:p>
    <w:p w14:paraId="58542BB4" w14:textId="1F7BFB58" w:rsidR="00D50FCD" w:rsidRDefault="00CA791D" w:rsidP="000672DE">
      <w:pPr>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Daintry Bartoldus also stated the 2021 Day at the Capitol Event will be a little different. Due to the uncertainty of </w:t>
      </w:r>
      <w:r w:rsidR="00216323">
        <w:rPr>
          <w:rFonts w:ascii="Times New Roman" w:hAnsi="Times New Roman" w:cs="Times New Roman"/>
          <w:sz w:val="24"/>
          <w:szCs w:val="24"/>
        </w:rPr>
        <w:t xml:space="preserve">the outcomes of COVID-19. There </w:t>
      </w:r>
      <w:r w:rsidR="001961DA">
        <w:rPr>
          <w:rFonts w:ascii="Times New Roman" w:hAnsi="Times New Roman" w:cs="Times New Roman"/>
          <w:sz w:val="24"/>
          <w:szCs w:val="24"/>
        </w:rPr>
        <w:t xml:space="preserve">may be </w:t>
      </w:r>
      <w:r w:rsidR="00216323">
        <w:rPr>
          <w:rFonts w:ascii="Times New Roman" w:hAnsi="Times New Roman" w:cs="Times New Roman"/>
          <w:sz w:val="24"/>
          <w:szCs w:val="24"/>
        </w:rPr>
        <w:t>a few changes</w:t>
      </w:r>
      <w:r w:rsidR="004E7DFA">
        <w:rPr>
          <w:rFonts w:ascii="Times New Roman" w:hAnsi="Times New Roman" w:cs="Times New Roman"/>
          <w:sz w:val="24"/>
          <w:szCs w:val="24"/>
        </w:rPr>
        <w:t xml:space="preserve"> for </w:t>
      </w:r>
      <w:r w:rsidR="00F427B7">
        <w:rPr>
          <w:rFonts w:ascii="Times New Roman" w:hAnsi="Times New Roman" w:cs="Times New Roman"/>
          <w:sz w:val="24"/>
          <w:szCs w:val="24"/>
        </w:rPr>
        <w:t>who will attend this event.</w:t>
      </w:r>
      <w:r w:rsidR="004E7DFA">
        <w:rPr>
          <w:rFonts w:ascii="Times New Roman" w:hAnsi="Times New Roman" w:cs="Times New Roman"/>
          <w:sz w:val="24"/>
          <w:szCs w:val="24"/>
        </w:rPr>
        <w:t xml:space="preserve"> There may be only 3-4 individuals from each neighbor island that </w:t>
      </w:r>
      <w:r w:rsidR="007E1979">
        <w:rPr>
          <w:rFonts w:ascii="Times New Roman" w:hAnsi="Times New Roman" w:cs="Times New Roman"/>
          <w:sz w:val="24"/>
          <w:szCs w:val="24"/>
        </w:rPr>
        <w:t xml:space="preserve">will attend and possibly 10 individuals from Oahu. </w:t>
      </w:r>
    </w:p>
    <w:p w14:paraId="5BA41917" w14:textId="77777777" w:rsidR="003C2A94" w:rsidRPr="00A673C9" w:rsidRDefault="003C2A94" w:rsidP="00E139B9">
      <w:pPr>
        <w:spacing w:after="0" w:line="240" w:lineRule="auto"/>
        <w:rPr>
          <w:rFonts w:ascii="Times New Roman" w:hAnsi="Times New Roman" w:cs="Times New Roman"/>
          <w:sz w:val="24"/>
          <w:szCs w:val="24"/>
        </w:rPr>
      </w:pPr>
    </w:p>
    <w:p w14:paraId="1EFD5AAA" w14:textId="63EE3C57" w:rsidR="009F4C66" w:rsidRDefault="009F4C66" w:rsidP="009F4C66">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Plan for the next Five-Year State Plan (October 1, 2021-September 30, 2026) Due August 15, 2021. (timeline handout)</w:t>
      </w:r>
    </w:p>
    <w:p w14:paraId="458DBA9C" w14:textId="1CC98FE6" w:rsidR="003C2A94" w:rsidRDefault="003C2A94" w:rsidP="003C2A94">
      <w:pPr>
        <w:spacing w:after="0" w:line="240" w:lineRule="auto"/>
        <w:ind w:left="1890"/>
        <w:rPr>
          <w:rFonts w:ascii="Times New Roman" w:hAnsi="Times New Roman" w:cs="Times New Roman"/>
          <w:sz w:val="24"/>
          <w:szCs w:val="24"/>
        </w:rPr>
      </w:pPr>
    </w:p>
    <w:p w14:paraId="7BA22BD0" w14:textId="49DB4979" w:rsidR="00F427B7" w:rsidRDefault="00F427B7" w:rsidP="003C2A9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Daintry Bartoldus</w:t>
      </w:r>
      <w:r w:rsidR="00DB6559">
        <w:rPr>
          <w:rFonts w:ascii="Times New Roman" w:hAnsi="Times New Roman" w:cs="Times New Roman"/>
          <w:sz w:val="24"/>
          <w:szCs w:val="24"/>
        </w:rPr>
        <w:t xml:space="preserve"> went over </w:t>
      </w:r>
      <w:r w:rsidR="007E4E8E">
        <w:rPr>
          <w:rFonts w:ascii="Times New Roman" w:hAnsi="Times New Roman" w:cs="Times New Roman"/>
          <w:sz w:val="24"/>
          <w:szCs w:val="24"/>
        </w:rPr>
        <w:t xml:space="preserve">the </w:t>
      </w:r>
      <w:r w:rsidR="0093162D">
        <w:rPr>
          <w:rFonts w:ascii="Times New Roman" w:hAnsi="Times New Roman" w:cs="Times New Roman"/>
          <w:sz w:val="24"/>
          <w:szCs w:val="24"/>
        </w:rPr>
        <w:t>Five-Year State Plan</w:t>
      </w:r>
      <w:r w:rsidR="00360748">
        <w:rPr>
          <w:rFonts w:ascii="Times New Roman" w:hAnsi="Times New Roman" w:cs="Times New Roman"/>
          <w:sz w:val="24"/>
          <w:szCs w:val="24"/>
        </w:rPr>
        <w:t xml:space="preserve"> and</w:t>
      </w:r>
      <w:r w:rsidR="0093162D">
        <w:rPr>
          <w:rFonts w:ascii="Times New Roman" w:hAnsi="Times New Roman" w:cs="Times New Roman"/>
          <w:sz w:val="24"/>
          <w:szCs w:val="24"/>
        </w:rPr>
        <w:t xml:space="preserve"> asked if anyone had any questions or concerns. No one at the meeting had any </w:t>
      </w:r>
      <w:r w:rsidR="00360748">
        <w:rPr>
          <w:rFonts w:ascii="Times New Roman" w:hAnsi="Times New Roman" w:cs="Times New Roman"/>
          <w:sz w:val="24"/>
          <w:szCs w:val="24"/>
        </w:rPr>
        <w:t xml:space="preserve">questions or concerns. </w:t>
      </w:r>
    </w:p>
    <w:p w14:paraId="7C9E7B66" w14:textId="77777777" w:rsidR="00DC3A61" w:rsidRPr="00A673C9" w:rsidRDefault="00DC3A61" w:rsidP="003C2A94">
      <w:pPr>
        <w:spacing w:after="0" w:line="240" w:lineRule="auto"/>
        <w:ind w:left="1890"/>
        <w:rPr>
          <w:rFonts w:ascii="Times New Roman" w:hAnsi="Times New Roman" w:cs="Times New Roman"/>
          <w:sz w:val="24"/>
          <w:szCs w:val="24"/>
        </w:rPr>
      </w:pPr>
    </w:p>
    <w:p w14:paraId="788BE00E" w14:textId="14F2421E" w:rsidR="009F4C66" w:rsidRDefault="009F4C66" w:rsidP="009F4C66">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Council Election of Officers for July 1, 2020-June 30, 2021</w:t>
      </w:r>
    </w:p>
    <w:p w14:paraId="4197878C" w14:textId="426481B6" w:rsidR="00F96FC0" w:rsidRDefault="00F96FC0" w:rsidP="00970AFF">
      <w:pPr>
        <w:spacing w:after="0" w:line="240" w:lineRule="auto"/>
        <w:ind w:left="1890"/>
        <w:rPr>
          <w:rFonts w:ascii="Times New Roman" w:hAnsi="Times New Roman" w:cs="Times New Roman"/>
          <w:sz w:val="24"/>
          <w:szCs w:val="24"/>
        </w:rPr>
      </w:pPr>
    </w:p>
    <w:p w14:paraId="26CF2BAA" w14:textId="2443504C" w:rsidR="006700E0" w:rsidRPr="00452060" w:rsidRDefault="006700E0" w:rsidP="00452060">
      <w:pPr>
        <w:spacing w:after="0" w:line="240" w:lineRule="auto"/>
        <w:ind w:left="1890"/>
        <w:rPr>
          <w:rFonts w:ascii="Times New Roman" w:hAnsi="Times New Roman" w:cs="Times New Roman"/>
          <w:sz w:val="24"/>
          <w:szCs w:val="24"/>
        </w:rPr>
      </w:pPr>
      <w:r w:rsidRPr="00452060">
        <w:rPr>
          <w:rFonts w:ascii="Times New Roman" w:hAnsi="Times New Roman" w:cs="Times New Roman"/>
          <w:sz w:val="24"/>
          <w:szCs w:val="24"/>
        </w:rPr>
        <w:t xml:space="preserve">A </w:t>
      </w:r>
      <w:r w:rsidRPr="00452060">
        <w:rPr>
          <w:rFonts w:ascii="Times New Roman" w:hAnsi="Times New Roman" w:cs="Times New Roman"/>
          <w:sz w:val="24"/>
          <w:szCs w:val="24"/>
        </w:rPr>
        <w:t>short survey</w:t>
      </w:r>
      <w:r w:rsidR="007B2E32" w:rsidRPr="00452060">
        <w:rPr>
          <w:rFonts w:ascii="Times New Roman" w:hAnsi="Times New Roman" w:cs="Times New Roman"/>
          <w:sz w:val="24"/>
          <w:szCs w:val="24"/>
        </w:rPr>
        <w:t xml:space="preserve"> was sent out to the members to</w:t>
      </w:r>
      <w:r w:rsidR="00B20070" w:rsidRPr="00452060">
        <w:rPr>
          <w:rFonts w:ascii="Times New Roman" w:hAnsi="Times New Roman" w:cs="Times New Roman"/>
          <w:sz w:val="24"/>
          <w:szCs w:val="24"/>
        </w:rPr>
        <w:t xml:space="preserve"> update their contact information </w:t>
      </w:r>
      <w:r w:rsidR="00452060" w:rsidRPr="00452060">
        <w:rPr>
          <w:rFonts w:ascii="Times New Roman" w:hAnsi="Times New Roman" w:cs="Times New Roman"/>
          <w:sz w:val="24"/>
          <w:szCs w:val="24"/>
        </w:rPr>
        <w:t>and inform</w:t>
      </w:r>
      <w:r w:rsidR="00800030" w:rsidRPr="00452060">
        <w:rPr>
          <w:rFonts w:ascii="Times New Roman" w:hAnsi="Times New Roman" w:cs="Times New Roman"/>
          <w:sz w:val="24"/>
          <w:szCs w:val="24"/>
        </w:rPr>
        <w:t xml:space="preserve"> us </w:t>
      </w:r>
      <w:r w:rsidR="00714780" w:rsidRPr="00452060">
        <w:rPr>
          <w:rFonts w:ascii="Times New Roman" w:hAnsi="Times New Roman" w:cs="Times New Roman"/>
          <w:sz w:val="24"/>
          <w:szCs w:val="24"/>
        </w:rPr>
        <w:t>if he/she would like to be nominated as an office for the DD Council</w:t>
      </w:r>
      <w:r w:rsidR="00005791">
        <w:rPr>
          <w:rFonts w:ascii="Times New Roman" w:hAnsi="Times New Roman" w:cs="Times New Roman"/>
          <w:sz w:val="24"/>
          <w:szCs w:val="24"/>
        </w:rPr>
        <w:t>.</w:t>
      </w:r>
    </w:p>
    <w:p w14:paraId="661D2104" w14:textId="77777777" w:rsidR="006700E0" w:rsidRDefault="006700E0" w:rsidP="006700E0">
      <w:pPr>
        <w:spacing w:after="0" w:line="240" w:lineRule="auto"/>
        <w:ind w:left="1890"/>
      </w:pPr>
    </w:p>
    <w:p w14:paraId="2CDF2B07" w14:textId="77B42355" w:rsidR="00970AFF" w:rsidRDefault="006C5269" w:rsidP="006700E0">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Renee Manfredi</w:t>
      </w:r>
      <w:r w:rsidR="009F33E7">
        <w:rPr>
          <w:rFonts w:ascii="Times New Roman" w:hAnsi="Times New Roman" w:cs="Times New Roman"/>
          <w:sz w:val="24"/>
          <w:szCs w:val="24"/>
        </w:rPr>
        <w:t xml:space="preserve">, </w:t>
      </w:r>
      <w:r w:rsidR="009F33E7" w:rsidRPr="008168C7">
        <w:rPr>
          <w:rFonts w:ascii="Times New Roman" w:hAnsi="Times New Roman" w:cs="Times New Roman"/>
          <w:sz w:val="24"/>
          <w:szCs w:val="24"/>
        </w:rPr>
        <w:t>Nominating Committee Chair</w:t>
      </w:r>
      <w:r w:rsidR="002163FD">
        <w:rPr>
          <w:rFonts w:ascii="Times New Roman" w:hAnsi="Times New Roman" w:cs="Times New Roman"/>
          <w:sz w:val="24"/>
          <w:szCs w:val="24"/>
        </w:rPr>
        <w:t>,</w:t>
      </w:r>
      <w:r w:rsidR="002052A5">
        <w:rPr>
          <w:rFonts w:ascii="Times New Roman" w:hAnsi="Times New Roman" w:cs="Times New Roman"/>
          <w:sz w:val="24"/>
          <w:szCs w:val="24"/>
        </w:rPr>
        <w:t xml:space="preserve"> </w:t>
      </w:r>
      <w:r w:rsidR="00126988">
        <w:rPr>
          <w:rFonts w:ascii="Times New Roman" w:hAnsi="Times New Roman" w:cs="Times New Roman"/>
          <w:sz w:val="24"/>
          <w:szCs w:val="24"/>
        </w:rPr>
        <w:t xml:space="preserve">told everyone who were the nominees for Chairman, Vice-Chairman, and Secretary. </w:t>
      </w:r>
    </w:p>
    <w:p w14:paraId="3434C641" w14:textId="77777777" w:rsidR="00126988" w:rsidRDefault="00126988" w:rsidP="006700E0">
      <w:pPr>
        <w:spacing w:after="0" w:line="240" w:lineRule="auto"/>
        <w:ind w:left="1890"/>
        <w:rPr>
          <w:rFonts w:ascii="Times New Roman" w:hAnsi="Times New Roman" w:cs="Times New Roman"/>
          <w:sz w:val="24"/>
          <w:szCs w:val="24"/>
        </w:rPr>
      </w:pPr>
    </w:p>
    <w:p w14:paraId="3EE17BE7" w14:textId="6B5B3105" w:rsidR="007175A1" w:rsidRDefault="007175A1" w:rsidP="00970AFF">
      <w:pPr>
        <w:spacing w:after="0" w:line="240" w:lineRule="auto"/>
        <w:ind w:left="1890"/>
        <w:rPr>
          <w:rFonts w:ascii="Times New Roman" w:hAnsi="Times New Roman" w:cs="Times New Roman"/>
          <w:sz w:val="24"/>
          <w:szCs w:val="24"/>
        </w:rPr>
      </w:pPr>
    </w:p>
    <w:p w14:paraId="2474806F" w14:textId="7F705CCC" w:rsidR="007175A1" w:rsidRDefault="007175A1"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lastRenderedPageBreak/>
        <w:t>For Chairman:</w:t>
      </w:r>
    </w:p>
    <w:p w14:paraId="14A4EBBC" w14:textId="72B45701" w:rsidR="007175A1" w:rsidRDefault="00397EB8"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 xml:space="preserve">Debbie Kobaykawa </w:t>
      </w:r>
    </w:p>
    <w:p w14:paraId="766F858C" w14:textId="74550BD5" w:rsidR="0073263B" w:rsidRDefault="0073263B"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John Beebe</w:t>
      </w:r>
    </w:p>
    <w:p w14:paraId="7DB3E555" w14:textId="7971F0ED" w:rsidR="0073263B" w:rsidRDefault="0073263B" w:rsidP="00970AFF">
      <w:pPr>
        <w:spacing w:after="0" w:line="240" w:lineRule="auto"/>
        <w:ind w:left="1890"/>
        <w:rPr>
          <w:rFonts w:ascii="Times New Roman" w:hAnsi="Times New Roman" w:cs="Times New Roman"/>
          <w:sz w:val="24"/>
          <w:szCs w:val="24"/>
        </w:rPr>
      </w:pPr>
    </w:p>
    <w:p w14:paraId="2334A877" w14:textId="25A0105F" w:rsidR="0073263B" w:rsidRDefault="0073263B"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For Vice-Chairman:</w:t>
      </w:r>
    </w:p>
    <w:p w14:paraId="08A0CC5B" w14:textId="47AF3344" w:rsidR="0073263B" w:rsidRDefault="0073263B"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Philip Ana</w:t>
      </w:r>
    </w:p>
    <w:p w14:paraId="274E98D0" w14:textId="3200A772" w:rsidR="0073263B" w:rsidRDefault="0073263B"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John Beebe</w:t>
      </w:r>
    </w:p>
    <w:p w14:paraId="32E9DC1A" w14:textId="4F0DB9CB" w:rsidR="00D95083" w:rsidRDefault="00D95083" w:rsidP="00BB4A34">
      <w:pPr>
        <w:spacing w:after="0" w:line="240" w:lineRule="auto"/>
        <w:ind w:left="1170" w:firstLine="720"/>
        <w:rPr>
          <w:rFonts w:ascii="Times New Roman" w:hAnsi="Times New Roman" w:cs="Times New Roman"/>
          <w:sz w:val="24"/>
          <w:szCs w:val="24"/>
        </w:rPr>
      </w:pPr>
      <w:r>
        <w:rPr>
          <w:rFonts w:ascii="Times New Roman" w:hAnsi="Times New Roman" w:cs="Times New Roman"/>
          <w:sz w:val="24"/>
          <w:szCs w:val="24"/>
        </w:rPr>
        <w:t xml:space="preserve">Michelle Muralt </w:t>
      </w:r>
      <w:r w:rsidR="00E731DF">
        <w:rPr>
          <w:rFonts w:ascii="Times New Roman" w:hAnsi="Times New Roman" w:cs="Times New Roman"/>
          <w:sz w:val="24"/>
          <w:szCs w:val="24"/>
        </w:rPr>
        <w:t>nominated herself to be added to the Vice-Chairman poll.</w:t>
      </w:r>
    </w:p>
    <w:p w14:paraId="5C9D8932" w14:textId="22A524F3" w:rsidR="00E731DF" w:rsidRDefault="00E731DF" w:rsidP="00970AFF">
      <w:pPr>
        <w:spacing w:after="0" w:line="240" w:lineRule="auto"/>
        <w:ind w:left="1890"/>
        <w:rPr>
          <w:rFonts w:ascii="Times New Roman" w:hAnsi="Times New Roman" w:cs="Times New Roman"/>
          <w:sz w:val="24"/>
          <w:szCs w:val="24"/>
        </w:rPr>
      </w:pPr>
    </w:p>
    <w:p w14:paraId="6E4E0F53" w14:textId="0BC5D207" w:rsidR="009270F9" w:rsidRDefault="00BB4A34"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For Secretary:</w:t>
      </w:r>
    </w:p>
    <w:p w14:paraId="3F17199B" w14:textId="7E164656" w:rsidR="00BB4A34" w:rsidRDefault="00BB4A34"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John Beebe</w:t>
      </w:r>
    </w:p>
    <w:p w14:paraId="37955844" w14:textId="054B171E" w:rsidR="00BB4A34" w:rsidRDefault="00BB4A34"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Victoria Murray</w:t>
      </w:r>
    </w:p>
    <w:p w14:paraId="55574D43" w14:textId="77777777" w:rsidR="009270F9" w:rsidRDefault="009270F9" w:rsidP="00BB4A34">
      <w:pPr>
        <w:spacing w:after="0" w:line="240" w:lineRule="auto"/>
        <w:rPr>
          <w:rFonts w:ascii="Times New Roman" w:hAnsi="Times New Roman" w:cs="Times New Roman"/>
          <w:sz w:val="24"/>
          <w:szCs w:val="24"/>
        </w:rPr>
      </w:pPr>
    </w:p>
    <w:p w14:paraId="42492E53" w14:textId="77777777" w:rsidR="00005791" w:rsidRDefault="00005791"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 xml:space="preserve">A </w:t>
      </w:r>
      <w:r w:rsidR="005D33EA">
        <w:rPr>
          <w:rFonts w:ascii="Times New Roman" w:hAnsi="Times New Roman" w:cs="Times New Roman"/>
          <w:sz w:val="24"/>
          <w:szCs w:val="24"/>
        </w:rPr>
        <w:t xml:space="preserve">poll went out to the members for voting. </w:t>
      </w:r>
    </w:p>
    <w:p w14:paraId="161CC20C" w14:textId="77777777" w:rsidR="00005791" w:rsidRDefault="00005791" w:rsidP="00970AFF">
      <w:pPr>
        <w:spacing w:after="0" w:line="240" w:lineRule="auto"/>
        <w:ind w:left="1890"/>
        <w:rPr>
          <w:rFonts w:ascii="Times New Roman" w:hAnsi="Times New Roman" w:cs="Times New Roman"/>
          <w:sz w:val="24"/>
          <w:szCs w:val="24"/>
        </w:rPr>
      </w:pPr>
    </w:p>
    <w:p w14:paraId="34873354" w14:textId="0C82EF23" w:rsidR="00E731DF" w:rsidRDefault="005D33EA" w:rsidP="00970AFF">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The results are:</w:t>
      </w:r>
    </w:p>
    <w:p w14:paraId="2A4098C2" w14:textId="77777777" w:rsidR="00212C7A" w:rsidRPr="00A673C9" w:rsidRDefault="00212C7A" w:rsidP="00212C7A">
      <w:pPr>
        <w:spacing w:after="0" w:line="240" w:lineRule="auto"/>
        <w:ind w:left="1890"/>
        <w:rPr>
          <w:rFonts w:ascii="Times New Roman" w:hAnsi="Times New Roman" w:cs="Times New Roman"/>
          <w:sz w:val="24"/>
          <w:szCs w:val="24"/>
        </w:rPr>
      </w:pPr>
    </w:p>
    <w:p w14:paraId="588234D1" w14:textId="70A4E77C" w:rsidR="001B0B0A" w:rsidRPr="00A673C9" w:rsidRDefault="005D33EA" w:rsidP="001671B3">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0B0A" w:rsidRPr="00A673C9">
        <w:rPr>
          <w:rFonts w:ascii="Times New Roman" w:hAnsi="Times New Roman" w:cs="Times New Roman"/>
          <w:sz w:val="24"/>
          <w:szCs w:val="24"/>
        </w:rPr>
        <w:t>Chairman – Debbie</w:t>
      </w:r>
      <w:r w:rsidR="000561D7" w:rsidRPr="00A673C9">
        <w:rPr>
          <w:rFonts w:ascii="Times New Roman" w:hAnsi="Times New Roman" w:cs="Times New Roman"/>
          <w:sz w:val="24"/>
          <w:szCs w:val="24"/>
        </w:rPr>
        <w:t xml:space="preserve"> </w:t>
      </w:r>
      <w:r w:rsidR="00017679" w:rsidRPr="00A673C9">
        <w:rPr>
          <w:rFonts w:ascii="Times New Roman" w:hAnsi="Times New Roman" w:cs="Times New Roman"/>
          <w:sz w:val="24"/>
          <w:szCs w:val="24"/>
        </w:rPr>
        <w:t>Kobayakawa</w:t>
      </w:r>
    </w:p>
    <w:p w14:paraId="2508A412" w14:textId="01516FFE" w:rsidR="001B0B0A" w:rsidRPr="00A673C9" w:rsidRDefault="005D33EA" w:rsidP="001671B3">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0B0A" w:rsidRPr="00A673C9">
        <w:rPr>
          <w:rFonts w:ascii="Times New Roman" w:hAnsi="Times New Roman" w:cs="Times New Roman"/>
          <w:sz w:val="24"/>
          <w:szCs w:val="24"/>
        </w:rPr>
        <w:t>Vice Chairman – Philip</w:t>
      </w:r>
      <w:r w:rsidR="000561D7" w:rsidRPr="00A673C9">
        <w:rPr>
          <w:rFonts w:ascii="Times New Roman" w:hAnsi="Times New Roman" w:cs="Times New Roman"/>
          <w:sz w:val="24"/>
          <w:szCs w:val="24"/>
        </w:rPr>
        <w:t xml:space="preserve"> Ana</w:t>
      </w:r>
    </w:p>
    <w:p w14:paraId="0E3B1870" w14:textId="2C422523" w:rsidR="001B0B0A" w:rsidRDefault="005D33EA" w:rsidP="001671B3">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3944" w:rsidRPr="00A673C9">
        <w:rPr>
          <w:rFonts w:ascii="Times New Roman" w:hAnsi="Times New Roman" w:cs="Times New Roman"/>
          <w:sz w:val="24"/>
          <w:szCs w:val="24"/>
        </w:rPr>
        <w:t xml:space="preserve">Secretary – Victoria </w:t>
      </w:r>
      <w:r w:rsidR="000561D7" w:rsidRPr="00A673C9">
        <w:rPr>
          <w:rFonts w:ascii="Times New Roman" w:hAnsi="Times New Roman" w:cs="Times New Roman"/>
          <w:sz w:val="24"/>
          <w:szCs w:val="24"/>
        </w:rPr>
        <w:t>Murray</w:t>
      </w:r>
    </w:p>
    <w:p w14:paraId="279A5B2C" w14:textId="77777777" w:rsidR="00F96FC0" w:rsidRPr="00A673C9" w:rsidRDefault="00F96FC0" w:rsidP="00F96FC0">
      <w:pPr>
        <w:spacing w:after="0" w:line="240" w:lineRule="auto"/>
        <w:ind w:left="1890"/>
        <w:rPr>
          <w:rFonts w:ascii="Times New Roman" w:hAnsi="Times New Roman" w:cs="Times New Roman"/>
          <w:sz w:val="24"/>
          <w:szCs w:val="24"/>
        </w:rPr>
      </w:pPr>
    </w:p>
    <w:p w14:paraId="291F710C" w14:textId="6D37DA3A" w:rsidR="009F4C66" w:rsidRDefault="009F4C66" w:rsidP="009F4C66">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Council Committees – Sign-up for July 1, 2020-June 30, 2021</w:t>
      </w:r>
    </w:p>
    <w:p w14:paraId="4960DDA5" w14:textId="77777777" w:rsidR="00D40DF9" w:rsidRDefault="00D40DF9" w:rsidP="00D40DF9">
      <w:pPr>
        <w:spacing w:after="0" w:line="240" w:lineRule="auto"/>
        <w:ind w:left="2070"/>
        <w:rPr>
          <w:rFonts w:ascii="Times New Roman" w:hAnsi="Times New Roman" w:cs="Times New Roman"/>
          <w:sz w:val="24"/>
          <w:szCs w:val="24"/>
        </w:rPr>
      </w:pPr>
    </w:p>
    <w:p w14:paraId="10776D68" w14:textId="77777777" w:rsidR="00B70FA1" w:rsidRDefault="00D40DF9" w:rsidP="00D40DF9">
      <w:pPr>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Daintry Bartoldus</w:t>
      </w:r>
      <w:r w:rsidRPr="00A673C9">
        <w:rPr>
          <w:rFonts w:ascii="Times New Roman" w:hAnsi="Times New Roman" w:cs="Times New Roman"/>
          <w:sz w:val="24"/>
          <w:szCs w:val="24"/>
        </w:rPr>
        <w:t xml:space="preserve"> will sent out sign up sheets for members interested in joining any of the Council Committee.</w:t>
      </w:r>
    </w:p>
    <w:p w14:paraId="13903FCD" w14:textId="244BF15E" w:rsidR="00D40DF9" w:rsidRDefault="00D40DF9" w:rsidP="00B70FA1">
      <w:pPr>
        <w:spacing w:after="0" w:line="240" w:lineRule="auto"/>
        <w:ind w:left="2070"/>
        <w:rPr>
          <w:rFonts w:ascii="Times New Roman" w:hAnsi="Times New Roman" w:cs="Times New Roman"/>
          <w:sz w:val="24"/>
          <w:szCs w:val="24"/>
        </w:rPr>
      </w:pPr>
      <w:r w:rsidRPr="00A673C9">
        <w:rPr>
          <w:rFonts w:ascii="Times New Roman" w:hAnsi="Times New Roman" w:cs="Times New Roman"/>
          <w:sz w:val="24"/>
          <w:szCs w:val="24"/>
        </w:rPr>
        <w:t xml:space="preserve"> </w:t>
      </w:r>
    </w:p>
    <w:p w14:paraId="1105CD34" w14:textId="6450DE0C" w:rsidR="00977FF2" w:rsidRDefault="00977FF2" w:rsidP="00D40DF9">
      <w:pPr>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following Council Committees are:</w:t>
      </w:r>
    </w:p>
    <w:p w14:paraId="0D635ABD" w14:textId="77777777" w:rsidR="00D31784" w:rsidRDefault="00D31784" w:rsidP="00D31784">
      <w:pPr>
        <w:spacing w:after="0" w:line="240" w:lineRule="auto"/>
        <w:rPr>
          <w:rFonts w:ascii="Times New Roman" w:hAnsi="Times New Roman" w:cs="Times New Roman"/>
          <w:sz w:val="24"/>
          <w:szCs w:val="24"/>
        </w:rPr>
      </w:pPr>
    </w:p>
    <w:p w14:paraId="12234E3C" w14:textId="18661177" w:rsidR="00977FF2" w:rsidRDefault="00977FF2" w:rsidP="00977FF2">
      <w:pPr>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Awareness Education and Training Committee (PAET)</w:t>
      </w:r>
    </w:p>
    <w:p w14:paraId="1EB8CD29" w14:textId="2A8025B4" w:rsidR="00977FF2" w:rsidRDefault="00977FF2" w:rsidP="00977FF2">
      <w:pPr>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Community Supports Committee (CSC)</w:t>
      </w:r>
    </w:p>
    <w:p w14:paraId="1133242A" w14:textId="292B2FD1" w:rsidR="00977FF2" w:rsidRDefault="00977FF2" w:rsidP="00977FF2">
      <w:pPr>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Health</w:t>
      </w:r>
      <w:r w:rsidR="00B70FA1">
        <w:rPr>
          <w:rFonts w:ascii="Times New Roman" w:hAnsi="Times New Roman" w:cs="Times New Roman"/>
          <w:sz w:val="24"/>
          <w:szCs w:val="24"/>
        </w:rPr>
        <w:t>, Children, and Youth Committee (HCYC)</w:t>
      </w:r>
    </w:p>
    <w:p w14:paraId="78D640EF" w14:textId="01DFB94A" w:rsidR="00B70FA1" w:rsidRDefault="00B70FA1" w:rsidP="00977FF2">
      <w:pPr>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Transition and Employment Committee (TEC)</w:t>
      </w:r>
    </w:p>
    <w:p w14:paraId="7ED3F431" w14:textId="77777777" w:rsidR="00B70FA1" w:rsidRDefault="00B70FA1" w:rsidP="00B70FA1">
      <w:pPr>
        <w:spacing w:after="0" w:line="240" w:lineRule="auto"/>
        <w:ind w:left="2880"/>
        <w:rPr>
          <w:rFonts w:ascii="Times New Roman" w:hAnsi="Times New Roman" w:cs="Times New Roman"/>
          <w:sz w:val="24"/>
          <w:szCs w:val="24"/>
        </w:rPr>
      </w:pPr>
    </w:p>
    <w:p w14:paraId="00D62342" w14:textId="1E5C5DCA" w:rsidR="0044736D" w:rsidRDefault="00F42547" w:rsidP="00D40DF9">
      <w:pPr>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Daintry Bartoldus discussed if</w:t>
      </w:r>
      <w:r w:rsidR="00154CF9">
        <w:rPr>
          <w:rFonts w:ascii="Times New Roman" w:hAnsi="Times New Roman" w:cs="Times New Roman"/>
          <w:sz w:val="24"/>
          <w:szCs w:val="24"/>
        </w:rPr>
        <w:t xml:space="preserve"> the Council would like to change or continue the following committee</w:t>
      </w:r>
      <w:r w:rsidR="0044736D">
        <w:rPr>
          <w:rFonts w:ascii="Times New Roman" w:hAnsi="Times New Roman" w:cs="Times New Roman"/>
          <w:sz w:val="24"/>
          <w:szCs w:val="24"/>
        </w:rPr>
        <w:t>s</w:t>
      </w:r>
      <w:r w:rsidR="00154CF9">
        <w:rPr>
          <w:rFonts w:ascii="Times New Roman" w:hAnsi="Times New Roman" w:cs="Times New Roman"/>
          <w:sz w:val="24"/>
          <w:szCs w:val="24"/>
        </w:rPr>
        <w:t xml:space="preserve">. </w:t>
      </w:r>
      <w:r>
        <w:rPr>
          <w:rFonts w:ascii="Times New Roman" w:hAnsi="Times New Roman" w:cs="Times New Roman"/>
          <w:sz w:val="24"/>
          <w:szCs w:val="24"/>
        </w:rPr>
        <w:t>A</w:t>
      </w:r>
      <w:r w:rsidR="00D34539" w:rsidRPr="00D40DF9">
        <w:rPr>
          <w:rFonts w:ascii="Times New Roman" w:hAnsi="Times New Roman" w:cs="Times New Roman"/>
          <w:sz w:val="24"/>
          <w:szCs w:val="24"/>
        </w:rPr>
        <w:t xml:space="preserve"> poll</w:t>
      </w:r>
      <w:r w:rsidR="000B5A51">
        <w:rPr>
          <w:rFonts w:ascii="Times New Roman" w:hAnsi="Times New Roman" w:cs="Times New Roman"/>
          <w:sz w:val="24"/>
          <w:szCs w:val="24"/>
        </w:rPr>
        <w:t xml:space="preserve"> </w:t>
      </w:r>
      <w:r w:rsidR="00D34539" w:rsidRPr="00D40DF9">
        <w:rPr>
          <w:rFonts w:ascii="Times New Roman" w:hAnsi="Times New Roman" w:cs="Times New Roman"/>
          <w:sz w:val="24"/>
          <w:szCs w:val="24"/>
        </w:rPr>
        <w:t xml:space="preserve">was sent out during the meeting for Council members to </w:t>
      </w:r>
      <w:r w:rsidR="00857EDB" w:rsidRPr="00D40DF9">
        <w:rPr>
          <w:rFonts w:ascii="Times New Roman" w:hAnsi="Times New Roman" w:cs="Times New Roman"/>
          <w:sz w:val="24"/>
          <w:szCs w:val="24"/>
        </w:rPr>
        <w:t xml:space="preserve">change </w:t>
      </w:r>
      <w:r w:rsidR="0016380E" w:rsidRPr="00D40DF9">
        <w:rPr>
          <w:rFonts w:ascii="Times New Roman" w:hAnsi="Times New Roman" w:cs="Times New Roman"/>
          <w:sz w:val="24"/>
          <w:szCs w:val="24"/>
        </w:rPr>
        <w:t xml:space="preserve">or continue committee meetings. </w:t>
      </w:r>
    </w:p>
    <w:p w14:paraId="2A989F99" w14:textId="77777777" w:rsidR="0044736D" w:rsidRDefault="0044736D" w:rsidP="0044736D">
      <w:pPr>
        <w:spacing w:after="0" w:line="240" w:lineRule="auto"/>
        <w:ind w:left="2070"/>
        <w:rPr>
          <w:rFonts w:ascii="Times New Roman" w:hAnsi="Times New Roman" w:cs="Times New Roman"/>
          <w:sz w:val="24"/>
          <w:szCs w:val="24"/>
        </w:rPr>
      </w:pPr>
    </w:p>
    <w:p w14:paraId="5B164864" w14:textId="4E5F9308" w:rsidR="00D34539" w:rsidRPr="00D40DF9" w:rsidRDefault="0016380E" w:rsidP="0044736D">
      <w:pPr>
        <w:spacing w:after="0" w:line="240" w:lineRule="auto"/>
        <w:ind w:left="2070"/>
        <w:rPr>
          <w:rFonts w:ascii="Times New Roman" w:hAnsi="Times New Roman" w:cs="Times New Roman"/>
          <w:sz w:val="24"/>
          <w:szCs w:val="24"/>
        </w:rPr>
      </w:pPr>
      <w:r w:rsidRPr="00D40DF9">
        <w:rPr>
          <w:rFonts w:ascii="Times New Roman" w:hAnsi="Times New Roman" w:cs="Times New Roman"/>
          <w:sz w:val="24"/>
          <w:szCs w:val="24"/>
        </w:rPr>
        <w:t xml:space="preserve">The </w:t>
      </w:r>
      <w:r w:rsidR="009F0E84">
        <w:rPr>
          <w:rFonts w:ascii="Times New Roman" w:hAnsi="Times New Roman" w:cs="Times New Roman"/>
          <w:sz w:val="24"/>
          <w:szCs w:val="24"/>
        </w:rPr>
        <w:t xml:space="preserve">area of emphasis and </w:t>
      </w:r>
      <w:r w:rsidRPr="00D40DF9">
        <w:rPr>
          <w:rFonts w:ascii="Times New Roman" w:hAnsi="Times New Roman" w:cs="Times New Roman"/>
          <w:sz w:val="24"/>
          <w:szCs w:val="24"/>
        </w:rPr>
        <w:t>results are below:</w:t>
      </w:r>
    </w:p>
    <w:p w14:paraId="05400C45" w14:textId="77777777" w:rsidR="0016380E" w:rsidRPr="00A673C9" w:rsidRDefault="0016380E" w:rsidP="00F96FC0">
      <w:pPr>
        <w:spacing w:after="0" w:line="240" w:lineRule="auto"/>
        <w:ind w:left="1890"/>
        <w:rPr>
          <w:rFonts w:ascii="Times New Roman" w:hAnsi="Times New Roman" w:cs="Times New Roman"/>
          <w:sz w:val="24"/>
          <w:szCs w:val="24"/>
        </w:rPr>
      </w:pPr>
    </w:p>
    <w:p w14:paraId="05B839D0" w14:textId="74FD7D74" w:rsidR="00A17BB1" w:rsidRDefault="00F178E4" w:rsidP="00D40DF9">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Change the Community Supports Committee to meet the second Monday of every EVEN month 12:45pm – 1:30pm and Public Awareness Education and Training Committee the second Wednesday of every EVEN month 9:30 am-11am</w:t>
      </w:r>
      <w:r w:rsidR="00F5762C" w:rsidRPr="00A673C9">
        <w:rPr>
          <w:rFonts w:ascii="Times New Roman" w:hAnsi="Times New Roman" w:cs="Times New Roman"/>
          <w:sz w:val="24"/>
          <w:szCs w:val="24"/>
        </w:rPr>
        <w:t>. Via ZOOM</w:t>
      </w:r>
    </w:p>
    <w:p w14:paraId="3BC2CE0A" w14:textId="77777777" w:rsidR="009A79F7" w:rsidRPr="00A673C9" w:rsidRDefault="009A79F7" w:rsidP="009A79F7">
      <w:pPr>
        <w:spacing w:after="0" w:line="240" w:lineRule="auto"/>
        <w:ind w:left="2880"/>
        <w:rPr>
          <w:rFonts w:ascii="Times New Roman" w:hAnsi="Times New Roman" w:cs="Times New Roman"/>
          <w:sz w:val="24"/>
          <w:szCs w:val="24"/>
        </w:rPr>
      </w:pPr>
    </w:p>
    <w:p w14:paraId="435B5835" w14:textId="22CF395B" w:rsidR="008F13AC" w:rsidRDefault="008F13AC" w:rsidP="00D40DF9">
      <w:pPr>
        <w:numPr>
          <w:ilvl w:val="4"/>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Poll Results – Yes 92 %</w:t>
      </w:r>
    </w:p>
    <w:p w14:paraId="02D82923" w14:textId="77777777" w:rsidR="0044736D" w:rsidRPr="00A673C9" w:rsidRDefault="0044736D" w:rsidP="0044736D">
      <w:pPr>
        <w:spacing w:after="0" w:line="240" w:lineRule="auto"/>
        <w:ind w:left="3600"/>
        <w:rPr>
          <w:rFonts w:ascii="Times New Roman" w:hAnsi="Times New Roman" w:cs="Times New Roman"/>
          <w:sz w:val="24"/>
          <w:szCs w:val="24"/>
        </w:rPr>
      </w:pPr>
    </w:p>
    <w:p w14:paraId="0962D0A7" w14:textId="3BC482B8" w:rsidR="00264DEB" w:rsidRDefault="001873E6" w:rsidP="00D40DF9">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lastRenderedPageBreak/>
        <w:t xml:space="preserve">Continue to have ZOOM meetings: </w:t>
      </w:r>
      <w:r w:rsidR="00D67404" w:rsidRPr="00A673C9">
        <w:rPr>
          <w:rFonts w:ascii="Times New Roman" w:hAnsi="Times New Roman" w:cs="Times New Roman"/>
          <w:sz w:val="24"/>
          <w:szCs w:val="24"/>
        </w:rPr>
        <w:t>The</w:t>
      </w:r>
      <w:r w:rsidRPr="00A673C9">
        <w:rPr>
          <w:rFonts w:ascii="Times New Roman" w:hAnsi="Times New Roman" w:cs="Times New Roman"/>
          <w:sz w:val="24"/>
          <w:szCs w:val="24"/>
        </w:rPr>
        <w:t xml:space="preserve"> Transition and Employment and </w:t>
      </w:r>
      <w:r w:rsidR="00613442" w:rsidRPr="00A673C9">
        <w:rPr>
          <w:rFonts w:ascii="Times New Roman" w:hAnsi="Times New Roman" w:cs="Times New Roman"/>
          <w:sz w:val="24"/>
          <w:szCs w:val="24"/>
        </w:rPr>
        <w:t xml:space="preserve">The Health, Children, and Youth </w:t>
      </w:r>
      <w:r w:rsidR="00027DBF" w:rsidRPr="00A673C9">
        <w:rPr>
          <w:rFonts w:ascii="Times New Roman" w:hAnsi="Times New Roman" w:cs="Times New Roman"/>
          <w:sz w:val="24"/>
          <w:szCs w:val="24"/>
        </w:rPr>
        <w:t>Meet from 10:30 am – 12 pm on the same day as the council meetings. The last Monday of every ODD month.</w:t>
      </w:r>
    </w:p>
    <w:p w14:paraId="7CD791B3" w14:textId="77777777" w:rsidR="009A79F7" w:rsidRPr="00A673C9" w:rsidRDefault="009A79F7" w:rsidP="009A79F7">
      <w:pPr>
        <w:spacing w:after="0" w:line="240" w:lineRule="auto"/>
        <w:ind w:left="2880"/>
        <w:rPr>
          <w:rFonts w:ascii="Times New Roman" w:hAnsi="Times New Roman" w:cs="Times New Roman"/>
          <w:sz w:val="24"/>
          <w:szCs w:val="24"/>
        </w:rPr>
      </w:pPr>
    </w:p>
    <w:p w14:paraId="545266E3" w14:textId="4090248E" w:rsidR="003F52AC" w:rsidRPr="00A673C9" w:rsidRDefault="004426AC" w:rsidP="00D40DF9">
      <w:pPr>
        <w:numPr>
          <w:ilvl w:val="4"/>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 xml:space="preserve">Poll Results – Yes </w:t>
      </w:r>
      <w:r w:rsidR="007F06FB" w:rsidRPr="00A673C9">
        <w:rPr>
          <w:rFonts w:ascii="Times New Roman" w:hAnsi="Times New Roman" w:cs="Times New Roman"/>
          <w:sz w:val="24"/>
          <w:szCs w:val="24"/>
        </w:rPr>
        <w:t>85 %</w:t>
      </w:r>
    </w:p>
    <w:p w14:paraId="626F4275" w14:textId="77777777" w:rsidR="00E33DDE" w:rsidRPr="00A673C9" w:rsidRDefault="00E33DDE" w:rsidP="00E33DDE">
      <w:pPr>
        <w:spacing w:after="0" w:line="240" w:lineRule="auto"/>
        <w:ind w:left="1890"/>
        <w:rPr>
          <w:rFonts w:ascii="Times New Roman" w:hAnsi="Times New Roman" w:cs="Times New Roman"/>
          <w:sz w:val="24"/>
          <w:szCs w:val="24"/>
        </w:rPr>
      </w:pPr>
    </w:p>
    <w:p w14:paraId="4ADB9A78" w14:textId="2519BED1" w:rsidR="00070B72" w:rsidRDefault="009F4C66" w:rsidP="00070B72">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Council &amp; Staff Directory – Update Information</w:t>
      </w:r>
    </w:p>
    <w:p w14:paraId="67BA1A16" w14:textId="77777777" w:rsidR="00070B72" w:rsidRDefault="00070B72" w:rsidP="00070B72">
      <w:pPr>
        <w:spacing w:after="0" w:line="240" w:lineRule="auto"/>
        <w:ind w:left="1890"/>
        <w:rPr>
          <w:rFonts w:ascii="Times New Roman" w:hAnsi="Times New Roman" w:cs="Times New Roman"/>
          <w:sz w:val="24"/>
          <w:szCs w:val="24"/>
        </w:rPr>
      </w:pPr>
    </w:p>
    <w:p w14:paraId="4FA6D5FF" w14:textId="0609B97C" w:rsidR="004862C1" w:rsidRDefault="00E33DDE" w:rsidP="00070B72">
      <w:pPr>
        <w:numPr>
          <w:ilvl w:val="2"/>
          <w:numId w:val="1"/>
        </w:numPr>
        <w:spacing w:after="0" w:line="240" w:lineRule="auto"/>
        <w:rPr>
          <w:rFonts w:ascii="Times New Roman" w:hAnsi="Times New Roman" w:cs="Times New Roman"/>
          <w:sz w:val="24"/>
          <w:szCs w:val="24"/>
        </w:rPr>
      </w:pPr>
      <w:r w:rsidRPr="00070B72">
        <w:rPr>
          <w:rFonts w:ascii="Times New Roman" w:hAnsi="Times New Roman" w:cs="Times New Roman"/>
          <w:sz w:val="24"/>
          <w:szCs w:val="24"/>
        </w:rPr>
        <w:t xml:space="preserve">Daintry </w:t>
      </w:r>
      <w:r w:rsidR="00070B72" w:rsidRPr="00070B72">
        <w:rPr>
          <w:rFonts w:ascii="Times New Roman" w:hAnsi="Times New Roman" w:cs="Times New Roman"/>
          <w:sz w:val="24"/>
          <w:szCs w:val="24"/>
        </w:rPr>
        <w:t>Bartoldus</w:t>
      </w:r>
      <w:r w:rsidRPr="00070B72">
        <w:rPr>
          <w:rFonts w:ascii="Times New Roman" w:hAnsi="Times New Roman" w:cs="Times New Roman"/>
          <w:sz w:val="24"/>
          <w:szCs w:val="24"/>
        </w:rPr>
        <w:t xml:space="preserve"> stated to everyone a </w:t>
      </w:r>
      <w:r w:rsidR="00FC520C" w:rsidRPr="00070B72">
        <w:rPr>
          <w:rFonts w:ascii="Times New Roman" w:hAnsi="Times New Roman" w:cs="Times New Roman"/>
          <w:sz w:val="24"/>
          <w:szCs w:val="24"/>
        </w:rPr>
        <w:t>S</w:t>
      </w:r>
      <w:r w:rsidR="004862C1" w:rsidRPr="00070B72">
        <w:rPr>
          <w:rFonts w:ascii="Times New Roman" w:hAnsi="Times New Roman" w:cs="Times New Roman"/>
          <w:sz w:val="24"/>
          <w:szCs w:val="24"/>
        </w:rPr>
        <w:t>urvey</w:t>
      </w:r>
      <w:r w:rsidR="00070B72">
        <w:rPr>
          <w:rFonts w:ascii="Times New Roman" w:hAnsi="Times New Roman" w:cs="Times New Roman"/>
          <w:sz w:val="24"/>
          <w:szCs w:val="24"/>
        </w:rPr>
        <w:t xml:space="preserve"> Monkey </w:t>
      </w:r>
      <w:r w:rsidR="008D6041">
        <w:rPr>
          <w:rFonts w:ascii="Times New Roman" w:hAnsi="Times New Roman" w:cs="Times New Roman"/>
          <w:sz w:val="24"/>
          <w:szCs w:val="24"/>
        </w:rPr>
        <w:t xml:space="preserve">survey </w:t>
      </w:r>
      <w:r w:rsidR="004862C1" w:rsidRPr="00070B72">
        <w:rPr>
          <w:rFonts w:ascii="Times New Roman" w:hAnsi="Times New Roman" w:cs="Times New Roman"/>
          <w:sz w:val="24"/>
          <w:szCs w:val="24"/>
        </w:rPr>
        <w:t>was sent out to all Council members</w:t>
      </w:r>
      <w:r w:rsidR="008D6041">
        <w:rPr>
          <w:rFonts w:ascii="Times New Roman" w:hAnsi="Times New Roman" w:cs="Times New Roman"/>
          <w:sz w:val="24"/>
          <w:szCs w:val="24"/>
        </w:rPr>
        <w:t xml:space="preserve"> to update their information. </w:t>
      </w:r>
    </w:p>
    <w:p w14:paraId="14149E51" w14:textId="77777777" w:rsidR="00070B72" w:rsidRPr="00070B72" w:rsidRDefault="00070B72" w:rsidP="00070B72">
      <w:pPr>
        <w:spacing w:after="0" w:line="240" w:lineRule="auto"/>
        <w:ind w:left="2070"/>
        <w:rPr>
          <w:rFonts w:ascii="Times New Roman" w:hAnsi="Times New Roman" w:cs="Times New Roman"/>
          <w:sz w:val="24"/>
          <w:szCs w:val="24"/>
        </w:rPr>
      </w:pPr>
    </w:p>
    <w:p w14:paraId="3A206E66" w14:textId="3E1D6D90" w:rsidR="00677C23" w:rsidRDefault="009F4C66" w:rsidP="00677C23">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Hawaii State Ethics Commission Disclosure of Financial Interest Form</w:t>
      </w:r>
    </w:p>
    <w:p w14:paraId="0A010AE7" w14:textId="77777777" w:rsidR="008D6041" w:rsidRPr="00A673C9" w:rsidRDefault="008D6041" w:rsidP="008D6041">
      <w:pPr>
        <w:spacing w:after="0" w:line="240" w:lineRule="auto"/>
        <w:ind w:left="1890"/>
        <w:rPr>
          <w:rFonts w:ascii="Times New Roman" w:hAnsi="Times New Roman" w:cs="Times New Roman"/>
          <w:sz w:val="24"/>
          <w:szCs w:val="24"/>
        </w:rPr>
      </w:pPr>
    </w:p>
    <w:p w14:paraId="11E532BE" w14:textId="56713247" w:rsidR="00C14756" w:rsidRDefault="008D6041" w:rsidP="007C0DB2">
      <w:pPr>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Daintry </w:t>
      </w:r>
      <w:r w:rsidR="007C0DB2">
        <w:rPr>
          <w:rFonts w:ascii="Times New Roman" w:hAnsi="Times New Roman" w:cs="Times New Roman"/>
          <w:sz w:val="24"/>
          <w:szCs w:val="24"/>
        </w:rPr>
        <w:t>Bartoldus</w:t>
      </w:r>
      <w:r>
        <w:rPr>
          <w:rFonts w:ascii="Times New Roman" w:hAnsi="Times New Roman" w:cs="Times New Roman"/>
          <w:sz w:val="24"/>
          <w:szCs w:val="24"/>
        </w:rPr>
        <w:t xml:space="preserve"> stated to </w:t>
      </w:r>
      <w:r w:rsidR="007C0DB2">
        <w:rPr>
          <w:rFonts w:ascii="Times New Roman" w:hAnsi="Times New Roman" w:cs="Times New Roman"/>
          <w:sz w:val="24"/>
          <w:szCs w:val="24"/>
        </w:rPr>
        <w:t xml:space="preserve">the Council members if they </w:t>
      </w:r>
      <w:r w:rsidR="00B90775" w:rsidRPr="00A673C9">
        <w:rPr>
          <w:rFonts w:ascii="Times New Roman" w:hAnsi="Times New Roman" w:cs="Times New Roman"/>
          <w:sz w:val="24"/>
          <w:szCs w:val="24"/>
        </w:rPr>
        <w:t xml:space="preserve">have not </w:t>
      </w:r>
      <w:r w:rsidR="00681E90" w:rsidRPr="00A673C9">
        <w:rPr>
          <w:rFonts w:ascii="Times New Roman" w:hAnsi="Times New Roman" w:cs="Times New Roman"/>
          <w:sz w:val="24"/>
          <w:szCs w:val="24"/>
        </w:rPr>
        <w:t xml:space="preserve">turn in </w:t>
      </w:r>
      <w:r w:rsidR="0011043B">
        <w:rPr>
          <w:rFonts w:ascii="Times New Roman" w:hAnsi="Times New Roman" w:cs="Times New Roman"/>
          <w:sz w:val="24"/>
          <w:szCs w:val="24"/>
        </w:rPr>
        <w:t xml:space="preserve">their </w:t>
      </w:r>
      <w:r w:rsidR="00681E90" w:rsidRPr="00A673C9">
        <w:rPr>
          <w:rFonts w:ascii="Times New Roman" w:hAnsi="Times New Roman" w:cs="Times New Roman"/>
          <w:sz w:val="24"/>
          <w:szCs w:val="24"/>
        </w:rPr>
        <w:t>form</w:t>
      </w:r>
      <w:r w:rsidR="00652BA1" w:rsidRPr="00A673C9">
        <w:rPr>
          <w:rFonts w:ascii="Times New Roman" w:hAnsi="Times New Roman" w:cs="Times New Roman"/>
          <w:sz w:val="24"/>
          <w:szCs w:val="24"/>
        </w:rPr>
        <w:t xml:space="preserve">, </w:t>
      </w:r>
      <w:r w:rsidR="0011043B">
        <w:rPr>
          <w:rFonts w:ascii="Times New Roman" w:hAnsi="Times New Roman" w:cs="Times New Roman"/>
          <w:sz w:val="24"/>
          <w:szCs w:val="24"/>
        </w:rPr>
        <w:t xml:space="preserve">to </w:t>
      </w:r>
      <w:r w:rsidR="00652BA1" w:rsidRPr="00A673C9">
        <w:rPr>
          <w:rFonts w:ascii="Times New Roman" w:hAnsi="Times New Roman" w:cs="Times New Roman"/>
          <w:sz w:val="24"/>
          <w:szCs w:val="24"/>
        </w:rPr>
        <w:t xml:space="preserve">please do so as soon as possible to avoid any </w:t>
      </w:r>
      <w:r w:rsidR="00B03D25" w:rsidRPr="00A673C9">
        <w:rPr>
          <w:rFonts w:ascii="Times New Roman" w:hAnsi="Times New Roman" w:cs="Times New Roman"/>
          <w:sz w:val="24"/>
          <w:szCs w:val="24"/>
        </w:rPr>
        <w:t>charges from the Hawaii State Ethics Commission Office</w:t>
      </w:r>
      <w:r w:rsidR="00652BA1" w:rsidRPr="00A673C9">
        <w:rPr>
          <w:rFonts w:ascii="Times New Roman" w:hAnsi="Times New Roman" w:cs="Times New Roman"/>
          <w:sz w:val="24"/>
          <w:szCs w:val="24"/>
        </w:rPr>
        <w:t>.</w:t>
      </w:r>
    </w:p>
    <w:p w14:paraId="366AADA4" w14:textId="77777777" w:rsidR="007C0DB2" w:rsidRPr="00A673C9" w:rsidRDefault="007C0DB2" w:rsidP="007C0DB2">
      <w:pPr>
        <w:spacing w:after="0" w:line="240" w:lineRule="auto"/>
        <w:ind w:left="2070"/>
        <w:rPr>
          <w:rFonts w:ascii="Times New Roman" w:hAnsi="Times New Roman" w:cs="Times New Roman"/>
          <w:sz w:val="24"/>
          <w:szCs w:val="24"/>
        </w:rPr>
      </w:pPr>
    </w:p>
    <w:p w14:paraId="6B1938ED" w14:textId="1488FA12" w:rsidR="00BD4AA7" w:rsidRDefault="009F4C66" w:rsidP="009F4C66">
      <w:pPr>
        <w:numPr>
          <w:ilvl w:val="1"/>
          <w:numId w:val="1"/>
        </w:numPr>
        <w:tabs>
          <w:tab w:val="clear" w:pos="189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DD Council Reappointments &amp; Appointments</w:t>
      </w:r>
    </w:p>
    <w:p w14:paraId="65EE4C3E" w14:textId="01EFE036" w:rsidR="00301BAE" w:rsidRDefault="00301BAE" w:rsidP="00301BAE">
      <w:pPr>
        <w:spacing w:after="0" w:line="240" w:lineRule="auto"/>
        <w:ind w:left="1890"/>
        <w:rPr>
          <w:rFonts w:ascii="Times New Roman" w:hAnsi="Times New Roman" w:cs="Times New Roman"/>
          <w:sz w:val="24"/>
          <w:szCs w:val="24"/>
        </w:rPr>
      </w:pPr>
    </w:p>
    <w:p w14:paraId="6B4EC5B6" w14:textId="15888446" w:rsidR="007E07CD" w:rsidRDefault="00301BAE" w:rsidP="007E07CD">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 xml:space="preserve">Daintry Bartoldus </w:t>
      </w:r>
      <w:r w:rsidR="00350DF3">
        <w:rPr>
          <w:rFonts w:ascii="Times New Roman" w:hAnsi="Times New Roman" w:cs="Times New Roman"/>
          <w:sz w:val="24"/>
          <w:szCs w:val="24"/>
        </w:rPr>
        <w:t xml:space="preserve">revealed and welcomed the new </w:t>
      </w:r>
      <w:r w:rsidR="007930F6">
        <w:rPr>
          <w:rFonts w:ascii="Times New Roman" w:hAnsi="Times New Roman" w:cs="Times New Roman"/>
          <w:sz w:val="24"/>
          <w:szCs w:val="24"/>
        </w:rPr>
        <w:t xml:space="preserve">and reappointed Council Members. </w:t>
      </w:r>
      <w:r w:rsidR="007E07CD">
        <w:rPr>
          <w:rFonts w:ascii="Times New Roman" w:hAnsi="Times New Roman" w:cs="Times New Roman"/>
          <w:sz w:val="24"/>
          <w:szCs w:val="24"/>
        </w:rPr>
        <w:t>The following new and reappointed members are:</w:t>
      </w:r>
    </w:p>
    <w:p w14:paraId="6923BD28" w14:textId="77777777" w:rsidR="007E07CD" w:rsidRPr="00A673C9" w:rsidRDefault="007E07CD" w:rsidP="00301BAE">
      <w:pPr>
        <w:spacing w:after="0" w:line="240" w:lineRule="auto"/>
        <w:ind w:left="1890"/>
        <w:rPr>
          <w:rFonts w:ascii="Times New Roman" w:hAnsi="Times New Roman" w:cs="Times New Roman"/>
          <w:sz w:val="24"/>
          <w:szCs w:val="24"/>
        </w:rPr>
      </w:pPr>
    </w:p>
    <w:p w14:paraId="774892D8" w14:textId="77777777" w:rsidR="00B70646" w:rsidRPr="00A673C9" w:rsidRDefault="00B70646" w:rsidP="00677C23">
      <w:pPr>
        <w:numPr>
          <w:ilvl w:val="2"/>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New Members</w:t>
      </w:r>
    </w:p>
    <w:p w14:paraId="231C4F08" w14:textId="0D0F7851" w:rsidR="00677C23" w:rsidRPr="00A673C9" w:rsidRDefault="00677C23"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Jack Whit</w:t>
      </w:r>
      <w:r w:rsidR="001C6AD0" w:rsidRPr="00A673C9">
        <w:rPr>
          <w:rFonts w:ascii="Times New Roman" w:hAnsi="Times New Roman" w:cs="Times New Roman"/>
          <w:sz w:val="24"/>
          <w:szCs w:val="24"/>
        </w:rPr>
        <w:t>aker</w:t>
      </w:r>
    </w:p>
    <w:p w14:paraId="017A00F8" w14:textId="72C0166F" w:rsidR="00677C23" w:rsidRPr="00A673C9" w:rsidRDefault="00677C23"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Debb</w:t>
      </w:r>
      <w:r w:rsidR="001C6AD0" w:rsidRPr="00A673C9">
        <w:rPr>
          <w:rFonts w:ascii="Times New Roman" w:hAnsi="Times New Roman" w:cs="Times New Roman"/>
          <w:sz w:val="24"/>
          <w:szCs w:val="24"/>
        </w:rPr>
        <w:t xml:space="preserve">ie </w:t>
      </w:r>
      <w:r w:rsidR="00772643" w:rsidRPr="00A673C9">
        <w:rPr>
          <w:rFonts w:ascii="Times New Roman" w:hAnsi="Times New Roman" w:cs="Times New Roman"/>
          <w:sz w:val="24"/>
          <w:szCs w:val="24"/>
        </w:rPr>
        <w:t>Kobayakawa</w:t>
      </w:r>
    </w:p>
    <w:p w14:paraId="6DF6890E" w14:textId="77777777" w:rsidR="00B70646" w:rsidRPr="00A673C9" w:rsidRDefault="00B70646" w:rsidP="00677C23">
      <w:pPr>
        <w:numPr>
          <w:ilvl w:val="2"/>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Reappointed Members</w:t>
      </w:r>
    </w:p>
    <w:p w14:paraId="46F13144" w14:textId="78CD9D2F" w:rsidR="00677C23" w:rsidRPr="00A673C9" w:rsidRDefault="00677C23"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Victor</w:t>
      </w:r>
      <w:r w:rsidR="001F28A8" w:rsidRPr="00A673C9">
        <w:rPr>
          <w:rFonts w:ascii="Times New Roman" w:hAnsi="Times New Roman" w:cs="Times New Roman"/>
          <w:sz w:val="24"/>
          <w:szCs w:val="24"/>
        </w:rPr>
        <w:t>ia</w:t>
      </w:r>
      <w:r w:rsidR="00772643" w:rsidRPr="00A673C9">
        <w:rPr>
          <w:rFonts w:ascii="Times New Roman" w:hAnsi="Times New Roman" w:cs="Times New Roman"/>
          <w:sz w:val="24"/>
          <w:szCs w:val="24"/>
        </w:rPr>
        <w:t xml:space="preserve"> Murray</w:t>
      </w:r>
    </w:p>
    <w:p w14:paraId="71FFA464" w14:textId="0CC39CF3" w:rsidR="00677C23" w:rsidRPr="00A673C9" w:rsidRDefault="00681E90"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Jackie</w:t>
      </w:r>
      <w:r w:rsidR="00A60CFC" w:rsidRPr="00A673C9">
        <w:rPr>
          <w:rFonts w:ascii="Times New Roman" w:hAnsi="Times New Roman" w:cs="Times New Roman"/>
          <w:sz w:val="24"/>
          <w:szCs w:val="24"/>
        </w:rPr>
        <w:t xml:space="preserve"> Indreginal</w:t>
      </w:r>
    </w:p>
    <w:p w14:paraId="71DB47C8" w14:textId="7AD6A32B" w:rsidR="00681E90" w:rsidRPr="00A673C9" w:rsidRDefault="00681E90"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Philip</w:t>
      </w:r>
      <w:r w:rsidR="00772643" w:rsidRPr="00A673C9">
        <w:rPr>
          <w:rFonts w:ascii="Times New Roman" w:hAnsi="Times New Roman" w:cs="Times New Roman"/>
          <w:sz w:val="24"/>
          <w:szCs w:val="24"/>
        </w:rPr>
        <w:t xml:space="preserve"> Ana</w:t>
      </w:r>
    </w:p>
    <w:p w14:paraId="179EE64D" w14:textId="718B1C07" w:rsidR="00681E90" w:rsidRPr="00A673C9" w:rsidRDefault="00681E90"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Santo</w:t>
      </w:r>
      <w:r w:rsidR="00772643" w:rsidRPr="00A673C9">
        <w:rPr>
          <w:rFonts w:ascii="Times New Roman" w:hAnsi="Times New Roman" w:cs="Times New Roman"/>
          <w:sz w:val="24"/>
          <w:szCs w:val="24"/>
        </w:rPr>
        <w:t xml:space="preserve"> Triolo</w:t>
      </w:r>
    </w:p>
    <w:p w14:paraId="0033CE42" w14:textId="3937DAB0" w:rsidR="00681E90" w:rsidRPr="00A673C9" w:rsidRDefault="00681E90"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Cath</w:t>
      </w:r>
      <w:r w:rsidR="00772643" w:rsidRPr="00A673C9">
        <w:rPr>
          <w:rFonts w:ascii="Times New Roman" w:hAnsi="Times New Roman" w:cs="Times New Roman"/>
          <w:sz w:val="24"/>
          <w:szCs w:val="24"/>
        </w:rPr>
        <w:t>erine Sorens</w:t>
      </w:r>
      <w:r w:rsidR="007D29E7" w:rsidRPr="00A673C9">
        <w:rPr>
          <w:rFonts w:ascii="Times New Roman" w:hAnsi="Times New Roman" w:cs="Times New Roman"/>
          <w:sz w:val="24"/>
          <w:szCs w:val="24"/>
        </w:rPr>
        <w:t>e</w:t>
      </w:r>
      <w:r w:rsidR="00772643" w:rsidRPr="00A673C9">
        <w:rPr>
          <w:rFonts w:ascii="Times New Roman" w:hAnsi="Times New Roman" w:cs="Times New Roman"/>
          <w:sz w:val="24"/>
          <w:szCs w:val="24"/>
        </w:rPr>
        <w:t>n</w:t>
      </w:r>
    </w:p>
    <w:p w14:paraId="764D14F3" w14:textId="2B95D107" w:rsidR="00681E90" w:rsidRDefault="00681E90" w:rsidP="00B70646">
      <w:pPr>
        <w:numPr>
          <w:ilvl w:val="3"/>
          <w:numId w:val="1"/>
        </w:numPr>
        <w:spacing w:after="0" w:line="240" w:lineRule="auto"/>
        <w:rPr>
          <w:rFonts w:ascii="Times New Roman" w:hAnsi="Times New Roman" w:cs="Times New Roman"/>
          <w:sz w:val="24"/>
          <w:szCs w:val="24"/>
        </w:rPr>
      </w:pPr>
      <w:r w:rsidRPr="00A673C9">
        <w:rPr>
          <w:rFonts w:ascii="Times New Roman" w:hAnsi="Times New Roman" w:cs="Times New Roman"/>
          <w:sz w:val="24"/>
          <w:szCs w:val="24"/>
        </w:rPr>
        <w:t xml:space="preserve">Michelle </w:t>
      </w:r>
      <w:commentRangeStart w:id="4"/>
      <w:r w:rsidRPr="00A673C9">
        <w:rPr>
          <w:rFonts w:ascii="Times New Roman" w:hAnsi="Times New Roman" w:cs="Times New Roman"/>
          <w:sz w:val="24"/>
          <w:szCs w:val="24"/>
        </w:rPr>
        <w:t>Muralt</w:t>
      </w:r>
      <w:commentRangeEnd w:id="4"/>
      <w:r w:rsidR="00924C7A">
        <w:rPr>
          <w:rStyle w:val="CommentReference"/>
        </w:rPr>
        <w:commentReference w:id="4"/>
      </w:r>
      <w:r w:rsidRPr="00A673C9">
        <w:rPr>
          <w:rFonts w:ascii="Times New Roman" w:hAnsi="Times New Roman" w:cs="Times New Roman"/>
          <w:sz w:val="24"/>
          <w:szCs w:val="24"/>
        </w:rPr>
        <w:t xml:space="preserve"> </w:t>
      </w:r>
    </w:p>
    <w:p w14:paraId="2D80CDFD" w14:textId="77777777" w:rsidR="006976B7" w:rsidRDefault="006976B7" w:rsidP="006976B7">
      <w:pPr>
        <w:spacing w:after="0" w:line="240" w:lineRule="auto"/>
        <w:ind w:left="2880"/>
        <w:rPr>
          <w:rFonts w:ascii="Times New Roman" w:hAnsi="Times New Roman" w:cs="Times New Roman"/>
          <w:sz w:val="24"/>
          <w:szCs w:val="24"/>
        </w:rPr>
      </w:pPr>
    </w:p>
    <w:p w14:paraId="08451ACC" w14:textId="210F27BE" w:rsidR="006048D6" w:rsidRDefault="00F126D2" w:rsidP="00EF09AA">
      <w:pPr>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Kevin</w:t>
      </w:r>
      <w:r w:rsidR="00EF09AA">
        <w:rPr>
          <w:rFonts w:ascii="Times New Roman" w:hAnsi="Times New Roman" w:cs="Times New Roman"/>
          <w:sz w:val="24"/>
          <w:szCs w:val="24"/>
        </w:rPr>
        <w:t xml:space="preserve"> Bardsley-Marcial </w:t>
      </w:r>
      <w:r w:rsidR="00EF09AA" w:rsidRPr="00EF09AA">
        <w:rPr>
          <w:rFonts w:ascii="Times New Roman" w:hAnsi="Times New Roman" w:cs="Times New Roman"/>
          <w:sz w:val="24"/>
          <w:szCs w:val="24"/>
        </w:rPr>
        <w:t>announced he will have to resign; he no longer works for a non-profit therefore cannot represent them.</w:t>
      </w:r>
    </w:p>
    <w:p w14:paraId="6F3DA081" w14:textId="77777777" w:rsidR="00175A7D" w:rsidRPr="00A673C9" w:rsidRDefault="00175A7D" w:rsidP="00EF09AA">
      <w:pPr>
        <w:spacing w:after="0" w:line="240" w:lineRule="auto"/>
        <w:rPr>
          <w:rFonts w:ascii="Times New Roman" w:hAnsi="Times New Roman" w:cs="Times New Roman"/>
          <w:sz w:val="24"/>
          <w:szCs w:val="24"/>
        </w:rPr>
      </w:pPr>
    </w:p>
    <w:p w14:paraId="7A23ED85" w14:textId="088864EA" w:rsidR="00C47C35" w:rsidRDefault="00BD4AA7" w:rsidP="00C47C35">
      <w:pPr>
        <w:numPr>
          <w:ilvl w:val="0"/>
          <w:numId w:val="1"/>
        </w:numPr>
        <w:spacing w:after="0" w:line="240" w:lineRule="auto"/>
        <w:ind w:firstLine="0"/>
        <w:rPr>
          <w:rFonts w:ascii="Times New Roman" w:hAnsi="Times New Roman" w:cs="Times New Roman"/>
          <w:b/>
          <w:sz w:val="24"/>
          <w:szCs w:val="24"/>
        </w:rPr>
      </w:pPr>
      <w:r w:rsidRPr="00A673C9">
        <w:rPr>
          <w:rFonts w:ascii="Times New Roman" w:hAnsi="Times New Roman" w:cs="Times New Roman"/>
          <w:b/>
          <w:sz w:val="24"/>
          <w:szCs w:val="24"/>
        </w:rPr>
        <w:t xml:space="preserve">Agency </w:t>
      </w:r>
      <w:r w:rsidR="00E67D29" w:rsidRPr="00A673C9">
        <w:rPr>
          <w:rFonts w:ascii="Times New Roman" w:hAnsi="Times New Roman" w:cs="Times New Roman"/>
          <w:b/>
          <w:sz w:val="24"/>
          <w:szCs w:val="24"/>
        </w:rPr>
        <w:t>Reports</w:t>
      </w:r>
    </w:p>
    <w:p w14:paraId="739415A2" w14:textId="0D307F33" w:rsidR="0089336B" w:rsidRDefault="0089336B" w:rsidP="00732D71">
      <w:pPr>
        <w:spacing w:after="0" w:line="240" w:lineRule="auto"/>
        <w:ind w:left="720"/>
        <w:rPr>
          <w:rFonts w:ascii="Times New Roman" w:hAnsi="Times New Roman" w:cs="Times New Roman"/>
          <w:b/>
          <w:sz w:val="24"/>
          <w:szCs w:val="24"/>
        </w:rPr>
      </w:pPr>
    </w:p>
    <w:p w14:paraId="20C85656" w14:textId="3A78D995" w:rsidR="0083206B" w:rsidRDefault="00732D71" w:rsidP="00452644">
      <w:pPr>
        <w:pStyle w:val="CommentText"/>
        <w:ind w:left="1440"/>
        <w:rPr>
          <w:rFonts w:ascii="Times New Roman" w:eastAsia="Times New Roman" w:hAnsi="Times New Roman" w:cs="Times New Roman"/>
          <w:sz w:val="24"/>
          <w:szCs w:val="24"/>
        </w:rPr>
      </w:pPr>
      <w:r w:rsidRPr="008430F6">
        <w:rPr>
          <w:rFonts w:ascii="Times New Roman" w:eastAsia="Times New Roman" w:hAnsi="Times New Roman" w:cs="Times New Roman"/>
          <w:sz w:val="24"/>
          <w:szCs w:val="24"/>
        </w:rPr>
        <w:t>The attached document titled</w:t>
      </w:r>
      <w:r>
        <w:rPr>
          <w:rFonts w:ascii="Times New Roman" w:eastAsia="Times New Roman" w:hAnsi="Times New Roman" w:cs="Times New Roman"/>
          <w:sz w:val="24"/>
          <w:szCs w:val="24"/>
        </w:rPr>
        <w:t xml:space="preserve"> </w:t>
      </w:r>
      <w:r w:rsidR="0083206B">
        <w:rPr>
          <w:rFonts w:ascii="Times New Roman" w:eastAsia="Times New Roman" w:hAnsi="Times New Roman" w:cs="Times New Roman"/>
          <w:i/>
          <w:iCs/>
          <w:sz w:val="24"/>
          <w:szCs w:val="24"/>
        </w:rPr>
        <w:t>Agency</w:t>
      </w:r>
      <w:r w:rsidRPr="006434BD">
        <w:rPr>
          <w:rFonts w:ascii="Times New Roman" w:eastAsia="Times New Roman" w:hAnsi="Times New Roman" w:cs="Times New Roman"/>
          <w:i/>
          <w:iCs/>
          <w:sz w:val="24"/>
          <w:szCs w:val="24"/>
        </w:rPr>
        <w:t xml:space="preserve"> Reports 06.15.2020</w:t>
      </w:r>
      <w:r w:rsidRPr="008430F6">
        <w:rPr>
          <w:rFonts w:ascii="Times New Roman" w:eastAsia="Times New Roman" w:hAnsi="Times New Roman" w:cs="Times New Roman"/>
          <w:sz w:val="24"/>
          <w:szCs w:val="24"/>
        </w:rPr>
        <w:t xml:space="preserve"> was shared with the Council.  </w:t>
      </w:r>
    </w:p>
    <w:p w14:paraId="493FEC90" w14:textId="34633C6F" w:rsidR="00AF4DC0" w:rsidRDefault="00AF4DC0" w:rsidP="00452644">
      <w:pPr>
        <w:pStyle w:val="CommentText"/>
        <w:ind w:left="1440"/>
        <w:rPr>
          <w:rFonts w:ascii="Times New Roman" w:eastAsia="Times New Roman" w:hAnsi="Times New Roman" w:cs="Times New Roman"/>
          <w:sz w:val="24"/>
          <w:szCs w:val="24"/>
        </w:rPr>
      </w:pPr>
    </w:p>
    <w:p w14:paraId="5E124C48" w14:textId="77777777" w:rsidR="00AF4DC0" w:rsidRPr="00452644" w:rsidRDefault="00AF4DC0" w:rsidP="00452644">
      <w:pPr>
        <w:pStyle w:val="CommentText"/>
        <w:ind w:left="1440"/>
        <w:rPr>
          <w:rFonts w:ascii="Times New Roman" w:eastAsia="Times New Roman" w:hAnsi="Times New Roman" w:cs="Times New Roman"/>
          <w:sz w:val="24"/>
          <w:szCs w:val="24"/>
        </w:rPr>
      </w:pPr>
    </w:p>
    <w:p w14:paraId="4FEF7EDD" w14:textId="43255DEA" w:rsidR="003A41E5" w:rsidRDefault="003A41E5" w:rsidP="00E635B8">
      <w:pPr>
        <w:pStyle w:val="ListParagraph"/>
        <w:numPr>
          <w:ilvl w:val="1"/>
          <w:numId w:val="1"/>
        </w:numPr>
        <w:ind w:left="1800"/>
      </w:pPr>
      <w:r w:rsidRPr="00A673C9">
        <w:lastRenderedPageBreak/>
        <w:t xml:space="preserve">University Centers on </w:t>
      </w:r>
      <w:r w:rsidR="00197877" w:rsidRPr="00A673C9">
        <w:t>Excellence</w:t>
      </w:r>
      <w:r w:rsidRPr="00A673C9">
        <w:t>-Center on Disability Studies, Patricia Morrissey</w:t>
      </w:r>
    </w:p>
    <w:p w14:paraId="0B90BD24" w14:textId="77777777" w:rsidR="006976B7" w:rsidRPr="00A673C9" w:rsidRDefault="006976B7" w:rsidP="006976B7">
      <w:pPr>
        <w:pStyle w:val="ListParagraph"/>
        <w:ind w:left="1800"/>
      </w:pPr>
    </w:p>
    <w:p w14:paraId="153B41B3" w14:textId="635CD6DD" w:rsidR="006976B7" w:rsidRDefault="00F126D2" w:rsidP="00CD14FB">
      <w:pPr>
        <w:pStyle w:val="ListParagraph"/>
        <w:ind w:left="1800"/>
      </w:pPr>
      <w:r>
        <w:t>Patricia Morrissey</w:t>
      </w:r>
      <w:r w:rsidR="009E562C" w:rsidRPr="00A673C9">
        <w:t xml:space="preserve"> provided a PowerPoint presentation at the meeting.</w:t>
      </w:r>
      <w:r w:rsidR="00CD14FB">
        <w:t xml:space="preserve"> The presentation had the following information. </w:t>
      </w:r>
    </w:p>
    <w:p w14:paraId="7BABD2BE" w14:textId="77777777" w:rsidR="00CD14FB" w:rsidRPr="00A673C9" w:rsidRDefault="00CD14FB" w:rsidP="00CD14FB">
      <w:pPr>
        <w:pStyle w:val="ListParagraph"/>
        <w:ind w:left="1800"/>
      </w:pPr>
    </w:p>
    <w:p w14:paraId="3B9455AE" w14:textId="3C0DD950" w:rsidR="009E562C" w:rsidRPr="00A673C9" w:rsidRDefault="00482FED" w:rsidP="004E32BE">
      <w:pPr>
        <w:pStyle w:val="ListParagraph"/>
        <w:numPr>
          <w:ilvl w:val="2"/>
          <w:numId w:val="1"/>
        </w:numPr>
      </w:pPr>
      <w:r w:rsidRPr="00A673C9">
        <w:t>Safe Shopping Initiativ</w:t>
      </w:r>
      <w:r w:rsidR="004E32BE" w:rsidRPr="00A673C9">
        <w:t>e</w:t>
      </w:r>
    </w:p>
    <w:p w14:paraId="7A5693EC" w14:textId="6A5909E6" w:rsidR="004E32BE" w:rsidRPr="00A673C9" w:rsidRDefault="004E32BE" w:rsidP="004E32BE">
      <w:pPr>
        <w:pStyle w:val="ListParagraph"/>
        <w:numPr>
          <w:ilvl w:val="3"/>
          <w:numId w:val="1"/>
        </w:numPr>
      </w:pPr>
      <w:r w:rsidRPr="00A673C9">
        <w:t>The pandemic has changed the shopping experience</w:t>
      </w:r>
      <w:r w:rsidR="000C2325" w:rsidRPr="00A673C9">
        <w:t>.</w:t>
      </w:r>
    </w:p>
    <w:p w14:paraId="74DDA6A6" w14:textId="626DE2B1" w:rsidR="000C2325" w:rsidRPr="00A673C9" w:rsidRDefault="000C2325" w:rsidP="000C2325">
      <w:pPr>
        <w:pStyle w:val="ListParagraph"/>
        <w:numPr>
          <w:ilvl w:val="4"/>
          <w:numId w:val="1"/>
        </w:numPr>
      </w:pPr>
      <w:r w:rsidRPr="00A673C9">
        <w:t>Customers want to be:</w:t>
      </w:r>
    </w:p>
    <w:p w14:paraId="2C9E82C2" w14:textId="7ABAFC06" w:rsidR="000C2325" w:rsidRPr="00A673C9" w:rsidRDefault="000C2325" w:rsidP="000C2325">
      <w:pPr>
        <w:pStyle w:val="ListParagraph"/>
        <w:numPr>
          <w:ilvl w:val="5"/>
          <w:numId w:val="1"/>
        </w:numPr>
      </w:pPr>
      <w:r w:rsidRPr="00A673C9">
        <w:t>Safe</w:t>
      </w:r>
    </w:p>
    <w:p w14:paraId="39908787" w14:textId="640F6923" w:rsidR="000C2325" w:rsidRPr="00A673C9" w:rsidRDefault="000C2325" w:rsidP="000C2325">
      <w:pPr>
        <w:pStyle w:val="ListParagraph"/>
        <w:numPr>
          <w:ilvl w:val="5"/>
          <w:numId w:val="1"/>
        </w:numPr>
      </w:pPr>
      <w:r w:rsidRPr="00A673C9">
        <w:t>Advance notice of what is expected of them</w:t>
      </w:r>
    </w:p>
    <w:p w14:paraId="3E414E6A" w14:textId="38D8E281" w:rsidR="000C2325" w:rsidRPr="00A673C9" w:rsidRDefault="00777DA0" w:rsidP="000C2325">
      <w:pPr>
        <w:pStyle w:val="ListParagraph"/>
        <w:numPr>
          <w:ilvl w:val="5"/>
          <w:numId w:val="1"/>
        </w:numPr>
      </w:pPr>
      <w:r w:rsidRPr="00A673C9">
        <w:t xml:space="preserve">Understand the business guidelines </w:t>
      </w:r>
    </w:p>
    <w:p w14:paraId="7376385D" w14:textId="1B0EBC65" w:rsidR="00777DA0" w:rsidRPr="00A673C9" w:rsidRDefault="00777DA0" w:rsidP="000C2325">
      <w:pPr>
        <w:pStyle w:val="ListParagraph"/>
        <w:numPr>
          <w:ilvl w:val="5"/>
          <w:numId w:val="1"/>
        </w:numPr>
      </w:pPr>
      <w:r w:rsidRPr="00A673C9">
        <w:t>Someone available to give directions</w:t>
      </w:r>
    </w:p>
    <w:p w14:paraId="1F5E3042" w14:textId="52589343" w:rsidR="00777DA0" w:rsidRPr="00A673C9" w:rsidRDefault="00777DA0" w:rsidP="000C2325">
      <w:pPr>
        <w:pStyle w:val="ListParagraph"/>
        <w:numPr>
          <w:ilvl w:val="5"/>
          <w:numId w:val="1"/>
        </w:numPr>
      </w:pPr>
      <w:r w:rsidRPr="00A673C9">
        <w:t xml:space="preserve">No </w:t>
      </w:r>
      <w:r w:rsidR="00D9637F" w:rsidRPr="00A673C9">
        <w:t>time wasted</w:t>
      </w:r>
    </w:p>
    <w:p w14:paraId="2B164EB4" w14:textId="09BD6DE8" w:rsidR="00D9637F" w:rsidRPr="00A673C9" w:rsidRDefault="00D9637F" w:rsidP="000C2325">
      <w:pPr>
        <w:pStyle w:val="ListParagraph"/>
        <w:numPr>
          <w:ilvl w:val="5"/>
          <w:numId w:val="1"/>
        </w:numPr>
      </w:pPr>
      <w:r w:rsidRPr="00A673C9">
        <w:t>Control over their time</w:t>
      </w:r>
    </w:p>
    <w:p w14:paraId="432E1ACC" w14:textId="5D0F5126" w:rsidR="00D9637F" w:rsidRPr="00A673C9" w:rsidRDefault="00D9637F" w:rsidP="000C2325">
      <w:pPr>
        <w:pStyle w:val="ListParagraph"/>
        <w:numPr>
          <w:ilvl w:val="5"/>
          <w:numId w:val="1"/>
        </w:numPr>
      </w:pPr>
      <w:r w:rsidRPr="00A673C9">
        <w:t>Convenience</w:t>
      </w:r>
    </w:p>
    <w:p w14:paraId="2AA78549" w14:textId="6FB9927B" w:rsidR="00D9637F" w:rsidRPr="00A673C9" w:rsidRDefault="00D9637F" w:rsidP="000C2325">
      <w:pPr>
        <w:pStyle w:val="ListParagraph"/>
        <w:numPr>
          <w:ilvl w:val="5"/>
          <w:numId w:val="1"/>
        </w:numPr>
      </w:pPr>
      <w:r w:rsidRPr="00A673C9">
        <w:t>Well stock shelves</w:t>
      </w:r>
    </w:p>
    <w:p w14:paraId="3D355AD7" w14:textId="77DACFE6" w:rsidR="00D9637F" w:rsidRPr="00A673C9" w:rsidRDefault="00CE56F3" w:rsidP="007E2F2A">
      <w:pPr>
        <w:pStyle w:val="ListParagraph"/>
        <w:numPr>
          <w:ilvl w:val="4"/>
          <w:numId w:val="1"/>
        </w:numPr>
      </w:pPr>
      <w:r w:rsidRPr="00A673C9">
        <w:t>Safety</w:t>
      </w:r>
      <w:r w:rsidR="008845A7" w:rsidRPr="00A673C9">
        <w:t xml:space="preserve"> is </w:t>
      </w:r>
      <w:r w:rsidR="009758D1" w:rsidRPr="00A673C9">
        <w:t>the number one priority</w:t>
      </w:r>
    </w:p>
    <w:p w14:paraId="607B0BFC" w14:textId="368F9CBA" w:rsidR="0084744D" w:rsidRPr="00A673C9" w:rsidRDefault="008A111D" w:rsidP="007E2F2A">
      <w:pPr>
        <w:pStyle w:val="ListParagraph"/>
        <w:numPr>
          <w:ilvl w:val="5"/>
          <w:numId w:val="1"/>
        </w:numPr>
      </w:pPr>
      <w:r w:rsidRPr="00A673C9">
        <w:t>More cleaning</w:t>
      </w:r>
    </w:p>
    <w:p w14:paraId="3E7C6110" w14:textId="058CB236" w:rsidR="008A111D" w:rsidRPr="00A673C9" w:rsidRDefault="008A111D" w:rsidP="006B38BF">
      <w:pPr>
        <w:pStyle w:val="ListParagraph"/>
        <w:numPr>
          <w:ilvl w:val="5"/>
          <w:numId w:val="1"/>
        </w:numPr>
      </w:pPr>
      <w:r w:rsidRPr="00A673C9">
        <w:t>Mask requirement</w:t>
      </w:r>
    </w:p>
    <w:p w14:paraId="019D704D" w14:textId="15108C43" w:rsidR="008A111D" w:rsidRPr="00A673C9" w:rsidRDefault="008A111D" w:rsidP="006B38BF">
      <w:pPr>
        <w:pStyle w:val="ListParagraph"/>
        <w:numPr>
          <w:ilvl w:val="5"/>
          <w:numId w:val="1"/>
        </w:numPr>
      </w:pPr>
      <w:r w:rsidRPr="00A673C9">
        <w:t>Sensitive to timing</w:t>
      </w:r>
    </w:p>
    <w:p w14:paraId="36E1ABA6" w14:textId="671DDE8D" w:rsidR="008A111D" w:rsidRPr="00A673C9" w:rsidRDefault="000E35E0" w:rsidP="006B38BF">
      <w:pPr>
        <w:pStyle w:val="ListParagraph"/>
        <w:numPr>
          <w:ilvl w:val="5"/>
          <w:numId w:val="1"/>
        </w:numPr>
      </w:pPr>
      <w:r w:rsidRPr="00A673C9">
        <w:t>Curbside pick-up</w:t>
      </w:r>
    </w:p>
    <w:p w14:paraId="7FEFC4E0" w14:textId="0A5B5AE1" w:rsidR="000E35E0" w:rsidRPr="00A673C9" w:rsidRDefault="000E35E0" w:rsidP="006B38BF">
      <w:pPr>
        <w:pStyle w:val="ListParagraph"/>
        <w:numPr>
          <w:ilvl w:val="5"/>
          <w:numId w:val="1"/>
        </w:numPr>
      </w:pPr>
      <w:r w:rsidRPr="00A673C9">
        <w:t>Posting of signs</w:t>
      </w:r>
    </w:p>
    <w:p w14:paraId="5AE7C713" w14:textId="0DC128B5" w:rsidR="00910629" w:rsidRPr="00A673C9" w:rsidRDefault="007E2F2A" w:rsidP="002F3E2A">
      <w:pPr>
        <w:pStyle w:val="ListParagraph"/>
        <w:numPr>
          <w:ilvl w:val="5"/>
          <w:numId w:val="1"/>
        </w:numPr>
      </w:pPr>
      <w:r w:rsidRPr="00A673C9">
        <w:t>6-foot</w:t>
      </w:r>
      <w:r w:rsidR="00910629" w:rsidRPr="00A673C9">
        <w:t xml:space="preserve"> distancing rule</w:t>
      </w:r>
    </w:p>
    <w:p w14:paraId="46435862" w14:textId="5B0F9209" w:rsidR="002F3E2A" w:rsidRPr="00A673C9" w:rsidRDefault="002A53FE" w:rsidP="002A53FE">
      <w:pPr>
        <w:pStyle w:val="ListParagraph"/>
        <w:numPr>
          <w:ilvl w:val="4"/>
          <w:numId w:val="1"/>
        </w:numPr>
      </w:pPr>
      <w:r w:rsidRPr="00A673C9">
        <w:t>Smart strategy for confronting the new normal and strengthening customer service</w:t>
      </w:r>
    </w:p>
    <w:p w14:paraId="7F624D70" w14:textId="682A08AE" w:rsidR="00DD2021" w:rsidRPr="00A673C9" w:rsidRDefault="00DD2021" w:rsidP="00DD2021">
      <w:pPr>
        <w:pStyle w:val="ListParagraph"/>
        <w:numPr>
          <w:ilvl w:val="5"/>
          <w:numId w:val="1"/>
        </w:numPr>
      </w:pPr>
      <w:r w:rsidRPr="00A673C9">
        <w:t>Hire new staff to handle pandemic related activities</w:t>
      </w:r>
    </w:p>
    <w:p w14:paraId="70335AD5" w14:textId="77777777" w:rsidR="0042541D" w:rsidRPr="00A673C9" w:rsidRDefault="00DD2021" w:rsidP="00DD2021">
      <w:pPr>
        <w:pStyle w:val="ListParagraph"/>
        <w:numPr>
          <w:ilvl w:val="5"/>
          <w:numId w:val="1"/>
        </w:numPr>
      </w:pPr>
      <w:r w:rsidRPr="00A673C9">
        <w:t>Create safe shopping teams made up of ind</w:t>
      </w:r>
      <w:r w:rsidR="00022741" w:rsidRPr="00A673C9">
        <w:t xml:space="preserve">ividuals with intellectual and developmental </w:t>
      </w:r>
      <w:r w:rsidR="0042541D" w:rsidRPr="00A673C9">
        <w:t>disabilities</w:t>
      </w:r>
    </w:p>
    <w:p w14:paraId="577B38D4" w14:textId="77777777" w:rsidR="002B58AE" w:rsidRPr="00A673C9" w:rsidRDefault="0042541D" w:rsidP="00DD2021">
      <w:pPr>
        <w:pStyle w:val="ListParagraph"/>
        <w:numPr>
          <w:ilvl w:val="5"/>
          <w:numId w:val="1"/>
        </w:numPr>
      </w:pPr>
      <w:r w:rsidRPr="00A673C9">
        <w:t xml:space="preserve">Individuals </w:t>
      </w:r>
      <w:r w:rsidR="002B58AE" w:rsidRPr="00A673C9">
        <w:t>help you establish and maintain a safe shopping experience for customers</w:t>
      </w:r>
    </w:p>
    <w:p w14:paraId="2F9BEF80" w14:textId="1D541FFC" w:rsidR="00DD2021" w:rsidRPr="00A673C9" w:rsidRDefault="00DD2021" w:rsidP="006976B7"/>
    <w:p w14:paraId="078D5E9D" w14:textId="0B1908AA" w:rsidR="009E562C" w:rsidRDefault="0090702E" w:rsidP="00592AF9">
      <w:pPr>
        <w:pStyle w:val="ListParagraph"/>
        <w:numPr>
          <w:ilvl w:val="1"/>
          <w:numId w:val="1"/>
        </w:numPr>
        <w:ind w:left="1800"/>
      </w:pPr>
      <w:r>
        <w:t xml:space="preserve">Division of Vocational Rehabilitation </w:t>
      </w:r>
      <w:r w:rsidR="00197877" w:rsidRPr="00A673C9">
        <w:t>Administrator</w:t>
      </w:r>
      <w:r w:rsidR="00DA7A9D" w:rsidRPr="00A673C9">
        <w:t>, Maureen Bates</w:t>
      </w:r>
    </w:p>
    <w:p w14:paraId="5A6E0679" w14:textId="77777777" w:rsidR="006976B7" w:rsidRPr="00A673C9" w:rsidRDefault="006976B7" w:rsidP="006976B7">
      <w:pPr>
        <w:pStyle w:val="ListParagraph"/>
        <w:ind w:left="1800"/>
      </w:pPr>
    </w:p>
    <w:p w14:paraId="22E76DC6" w14:textId="49FB29F2" w:rsidR="00592AF9" w:rsidRDefault="0090702E" w:rsidP="00592AF9">
      <w:pPr>
        <w:pStyle w:val="ListParagraph"/>
        <w:numPr>
          <w:ilvl w:val="2"/>
          <w:numId w:val="1"/>
        </w:numPr>
      </w:pPr>
      <w:r>
        <w:t>Division of Vocational Rehabilitation (DVR)</w:t>
      </w:r>
      <w:r w:rsidR="002D46BA" w:rsidRPr="00A673C9">
        <w:t>’s</w:t>
      </w:r>
      <w:r w:rsidR="00592AF9" w:rsidRPr="00A673C9">
        <w:t xml:space="preserve"> progress (March 20, 2020 through June 5, 2020)</w:t>
      </w:r>
    </w:p>
    <w:p w14:paraId="43850886" w14:textId="77777777" w:rsidR="006976B7" w:rsidRPr="00A673C9" w:rsidRDefault="006976B7" w:rsidP="006976B7">
      <w:pPr>
        <w:pStyle w:val="ListParagraph"/>
        <w:ind w:left="2070"/>
      </w:pPr>
    </w:p>
    <w:p w14:paraId="740461F1" w14:textId="3F0E1539" w:rsidR="002D46BA" w:rsidRPr="00A673C9" w:rsidRDefault="002D46BA" w:rsidP="002D46BA">
      <w:pPr>
        <w:pStyle w:val="ListParagraph"/>
        <w:numPr>
          <w:ilvl w:val="3"/>
          <w:numId w:val="1"/>
        </w:numPr>
      </w:pPr>
      <w:r w:rsidRPr="00A673C9">
        <w:t>New Job replacements</w:t>
      </w:r>
    </w:p>
    <w:p w14:paraId="1A510852" w14:textId="42744AA6" w:rsidR="002D46BA" w:rsidRPr="00A673C9" w:rsidRDefault="002D46BA" w:rsidP="002D46BA">
      <w:pPr>
        <w:pStyle w:val="ListParagraph"/>
        <w:numPr>
          <w:ilvl w:val="4"/>
          <w:numId w:val="1"/>
        </w:numPr>
      </w:pPr>
      <w:r w:rsidRPr="00A673C9">
        <w:t>152</w:t>
      </w:r>
    </w:p>
    <w:p w14:paraId="02609328" w14:textId="3F3AED89" w:rsidR="002D46BA" w:rsidRPr="00A673C9" w:rsidRDefault="002D46BA" w:rsidP="00E61B2B">
      <w:pPr>
        <w:pStyle w:val="ListParagraph"/>
        <w:numPr>
          <w:ilvl w:val="3"/>
          <w:numId w:val="1"/>
        </w:numPr>
      </w:pPr>
      <w:r w:rsidRPr="00A673C9">
        <w:t xml:space="preserve">New unemployment insurance application support </w:t>
      </w:r>
    </w:p>
    <w:p w14:paraId="52B789BE" w14:textId="76DE1C97" w:rsidR="00E61B2B" w:rsidRPr="00A673C9" w:rsidRDefault="00E61B2B" w:rsidP="002D46BA">
      <w:pPr>
        <w:pStyle w:val="ListParagraph"/>
        <w:numPr>
          <w:ilvl w:val="4"/>
          <w:numId w:val="1"/>
        </w:numPr>
      </w:pPr>
      <w:r w:rsidRPr="00A673C9">
        <w:t>127</w:t>
      </w:r>
    </w:p>
    <w:p w14:paraId="41FBD287" w14:textId="7E1E99F7" w:rsidR="00E61B2B" w:rsidRPr="00A673C9" w:rsidRDefault="00E61B2B" w:rsidP="00E61B2B">
      <w:pPr>
        <w:pStyle w:val="ListParagraph"/>
        <w:numPr>
          <w:ilvl w:val="3"/>
          <w:numId w:val="1"/>
        </w:numPr>
      </w:pPr>
      <w:r w:rsidRPr="00A673C9">
        <w:t>New eligibility determinations completed</w:t>
      </w:r>
    </w:p>
    <w:p w14:paraId="6616166F" w14:textId="137F7AF5" w:rsidR="00E61B2B" w:rsidRPr="00A673C9" w:rsidRDefault="00E61B2B" w:rsidP="00E61B2B">
      <w:pPr>
        <w:pStyle w:val="ListParagraph"/>
        <w:numPr>
          <w:ilvl w:val="4"/>
          <w:numId w:val="1"/>
        </w:numPr>
      </w:pPr>
      <w:r w:rsidRPr="00A673C9">
        <w:t>120</w:t>
      </w:r>
    </w:p>
    <w:p w14:paraId="1C9CD283" w14:textId="133A1588" w:rsidR="00E61B2B" w:rsidRPr="00A673C9" w:rsidRDefault="00E61B2B" w:rsidP="00E61B2B">
      <w:pPr>
        <w:pStyle w:val="ListParagraph"/>
        <w:numPr>
          <w:ilvl w:val="3"/>
          <w:numId w:val="1"/>
        </w:numPr>
      </w:pPr>
      <w:r w:rsidRPr="00A673C9">
        <w:t>New application</w:t>
      </w:r>
    </w:p>
    <w:p w14:paraId="3658C877" w14:textId="59BC44F3" w:rsidR="00E61B2B" w:rsidRPr="00A673C9" w:rsidRDefault="00E61B2B" w:rsidP="00E61B2B">
      <w:pPr>
        <w:pStyle w:val="ListParagraph"/>
        <w:numPr>
          <w:ilvl w:val="4"/>
          <w:numId w:val="1"/>
        </w:numPr>
      </w:pPr>
      <w:r w:rsidRPr="00A673C9">
        <w:t>155</w:t>
      </w:r>
    </w:p>
    <w:p w14:paraId="26ADF412" w14:textId="63C6A214" w:rsidR="006C32F7" w:rsidRPr="00A673C9" w:rsidRDefault="00556CDD" w:rsidP="00175857">
      <w:pPr>
        <w:pStyle w:val="ListParagraph"/>
        <w:numPr>
          <w:ilvl w:val="2"/>
          <w:numId w:val="1"/>
        </w:numPr>
      </w:pPr>
      <w:r w:rsidRPr="00A673C9">
        <w:lastRenderedPageBreak/>
        <w:t xml:space="preserve">From October 1, 2019 and ending </w:t>
      </w:r>
      <w:r w:rsidR="00175857" w:rsidRPr="00A673C9">
        <w:t>September</w:t>
      </w:r>
      <w:r w:rsidRPr="00A673C9">
        <w:t xml:space="preserve"> 20, 2020 (federal fiscal year), </w:t>
      </w:r>
      <w:r w:rsidR="00A72AAF">
        <w:t>Division of Vocational Rehabilitation (DVR)</w:t>
      </w:r>
      <w:r w:rsidR="001A06E4">
        <w:t xml:space="preserve"> </w:t>
      </w:r>
      <w:commentRangeStart w:id="5"/>
      <w:commentRangeEnd w:id="5"/>
      <w:r w:rsidR="00924C7A">
        <w:rPr>
          <w:rStyle w:val="CommentReference"/>
          <w:rFonts w:asciiTheme="minorHAnsi" w:eastAsiaTheme="minorHAnsi" w:hAnsiTheme="minorHAnsi" w:cstheme="minorBidi"/>
        </w:rPr>
        <w:commentReference w:id="5"/>
      </w:r>
      <w:r w:rsidRPr="00A673C9">
        <w:t xml:space="preserve"> has successfully rehabilitated 25 individuals served</w:t>
      </w:r>
      <w:r w:rsidR="00145EE3" w:rsidRPr="00A673C9">
        <w:t xml:space="preserve"> as having engaged in </w:t>
      </w:r>
      <w:r w:rsidR="00175857" w:rsidRPr="00A673C9">
        <w:t>transitional</w:t>
      </w:r>
      <w:r w:rsidR="00145EE3" w:rsidRPr="00A673C9">
        <w:t xml:space="preserve"> work </w:t>
      </w:r>
      <w:r w:rsidR="00175857" w:rsidRPr="00A673C9">
        <w:t>activities</w:t>
      </w:r>
      <w:r w:rsidR="00145EE3" w:rsidRPr="00A673C9">
        <w:t xml:space="preserve"> as they explore or move into careers aligned with </w:t>
      </w:r>
      <w:r w:rsidR="00175857" w:rsidRPr="00A673C9">
        <w:t>their Individualized Plan for Employment (IPE)</w:t>
      </w:r>
    </w:p>
    <w:p w14:paraId="6895FBC6" w14:textId="2E85EC01" w:rsidR="00776A91" w:rsidRPr="00A673C9" w:rsidRDefault="00776A91" w:rsidP="00175857">
      <w:pPr>
        <w:pStyle w:val="ListParagraph"/>
        <w:numPr>
          <w:ilvl w:val="2"/>
          <w:numId w:val="1"/>
        </w:numPr>
      </w:pPr>
      <w:r w:rsidRPr="00A673C9">
        <w:t xml:space="preserve">The most recent unemployment insurance quarterly report ending March 31, 2020 represents 3,127 individuals service by </w:t>
      </w:r>
      <w:r w:rsidR="00A72AAF">
        <w:t>Division of Vocational Rehabilitation (DVR).</w:t>
      </w:r>
      <w:r w:rsidR="00AB5094" w:rsidRPr="00A673C9">
        <w:t xml:space="preserve"> The income from participants </w:t>
      </w:r>
      <w:r w:rsidR="0001489D" w:rsidRPr="00A673C9">
        <w:t>earning</w:t>
      </w:r>
      <w:r w:rsidR="00AB5094" w:rsidRPr="00A673C9">
        <w:t xml:space="preserve"> for the quarter totaled $15 million</w:t>
      </w:r>
      <w:r w:rsidR="001656A1" w:rsidRPr="00A673C9">
        <w:t>.</w:t>
      </w:r>
    </w:p>
    <w:p w14:paraId="0D5CDB9A" w14:textId="48D58142" w:rsidR="00644948" w:rsidRPr="00A673C9" w:rsidRDefault="00AD7B09" w:rsidP="00175857">
      <w:pPr>
        <w:pStyle w:val="ListParagraph"/>
        <w:numPr>
          <w:ilvl w:val="2"/>
          <w:numId w:val="1"/>
        </w:numPr>
      </w:pPr>
      <w:r w:rsidRPr="00A673C9">
        <w:t xml:space="preserve">12 vacancies </w:t>
      </w:r>
      <w:r w:rsidR="008F3595" w:rsidRPr="00A673C9">
        <w:t>have</w:t>
      </w:r>
      <w:r w:rsidRPr="00A673C9">
        <w:t xml:space="preserve"> been filled since October 1, 2019 to support the delivery of services as we resolve the </w:t>
      </w:r>
      <w:r w:rsidR="00D21251" w:rsidRPr="00F126D2">
        <w:t>order of selection (</w:t>
      </w:r>
      <w:r w:rsidRPr="00F126D2">
        <w:t>OOS</w:t>
      </w:r>
      <w:r w:rsidR="00D21251" w:rsidRPr="00F126D2">
        <w:t>)</w:t>
      </w:r>
      <w:r w:rsidRPr="00A673C9">
        <w:t xml:space="preserve"> deferre</w:t>
      </w:r>
      <w:r w:rsidR="00016D72" w:rsidRPr="00A673C9">
        <w:t>d list and have implemented staff development training for all new hires</w:t>
      </w:r>
      <w:r w:rsidR="00C02E5C" w:rsidRPr="00A673C9">
        <w:t xml:space="preserve"> to obtain and retain </w:t>
      </w:r>
      <w:r w:rsidR="008F3595" w:rsidRPr="00A673C9">
        <w:t>certified</w:t>
      </w:r>
      <w:r w:rsidR="00C02E5C" w:rsidRPr="00A673C9">
        <w:t xml:space="preserve"> rehabilitation </w:t>
      </w:r>
      <w:r w:rsidR="008F3595" w:rsidRPr="00A673C9">
        <w:t>counselor</w:t>
      </w:r>
      <w:r w:rsidR="00C02E5C" w:rsidRPr="00A673C9">
        <w:t xml:space="preserve"> (CRC) certification. </w:t>
      </w:r>
      <w:r w:rsidR="008F3595" w:rsidRPr="00A673C9">
        <w:t>We are awaiting the approval to fill 29 vacant positions by July 1, 2020.</w:t>
      </w:r>
    </w:p>
    <w:p w14:paraId="5C3E5BBB" w14:textId="4967D104" w:rsidR="008F3595" w:rsidRPr="00A673C9" w:rsidRDefault="003A3F73" w:rsidP="008F3595">
      <w:pPr>
        <w:pStyle w:val="ListParagraph"/>
        <w:numPr>
          <w:ilvl w:val="2"/>
          <w:numId w:val="1"/>
        </w:numPr>
      </w:pPr>
      <w:r w:rsidRPr="00A673C9">
        <w:t xml:space="preserve">Re-opening plans, </w:t>
      </w:r>
      <w:r w:rsidR="00A72AAF">
        <w:t>Division of Vocational Rehabilitation (</w:t>
      </w:r>
      <w:r w:rsidR="00AA4A19">
        <w:t>DVR)</w:t>
      </w:r>
      <w:r w:rsidR="00AA4A19" w:rsidRPr="00A673C9">
        <w:t xml:space="preserve"> leadership</w:t>
      </w:r>
      <w:r w:rsidR="00AE6842" w:rsidRPr="00A673C9">
        <w:t xml:space="preserve"> is working with community partners, providers, parti</w:t>
      </w:r>
      <w:r w:rsidRPr="00A673C9">
        <w:t>ci</w:t>
      </w:r>
      <w:r w:rsidR="00AE6842" w:rsidRPr="00A673C9">
        <w:t xml:space="preserve">pants, </w:t>
      </w:r>
      <w:r w:rsidR="00144A01" w:rsidRPr="00A673C9">
        <w:t>employers, and</w:t>
      </w:r>
      <w:r w:rsidR="00AE6842" w:rsidRPr="00A673C9">
        <w:t xml:space="preserve"> staff to ensure</w:t>
      </w:r>
      <w:r w:rsidR="0026361F" w:rsidRPr="00A673C9">
        <w:t xml:space="preserve"> we are inclusive and flexible in our approach and practices amidst best </w:t>
      </w:r>
      <w:r w:rsidRPr="00A673C9">
        <w:t>practices</w:t>
      </w:r>
      <w:r w:rsidR="0026361F" w:rsidRPr="00A673C9">
        <w:t xml:space="preserve"> for social distancing or limitation on remo</w:t>
      </w:r>
      <w:r w:rsidRPr="00A673C9">
        <w:t>te accessibility.</w:t>
      </w:r>
    </w:p>
    <w:p w14:paraId="3B4F406D" w14:textId="037B684E" w:rsidR="00144A01" w:rsidRPr="00A673C9" w:rsidRDefault="00144A01" w:rsidP="008F3595">
      <w:pPr>
        <w:pStyle w:val="ListParagraph"/>
        <w:numPr>
          <w:ilvl w:val="2"/>
          <w:numId w:val="1"/>
        </w:numPr>
      </w:pPr>
      <w:r w:rsidRPr="00A673C9">
        <w:t>Category 1</w:t>
      </w:r>
      <w:r w:rsidR="00FA4755" w:rsidRPr="00A673C9">
        <w:t>- Order of selection deferred list</w:t>
      </w:r>
    </w:p>
    <w:p w14:paraId="305D224C" w14:textId="634301E3" w:rsidR="00FA4755" w:rsidRPr="00A673C9" w:rsidRDefault="00FA4755" w:rsidP="00FA4755">
      <w:pPr>
        <w:pStyle w:val="ListParagraph"/>
        <w:numPr>
          <w:ilvl w:val="3"/>
          <w:numId w:val="1"/>
        </w:numPr>
      </w:pPr>
      <w:r w:rsidRPr="00A673C9">
        <w:t>614 individuals remove</w:t>
      </w:r>
    </w:p>
    <w:p w14:paraId="1ED0E972" w14:textId="2B78F2FB" w:rsidR="002E3F1C" w:rsidRPr="00A673C9" w:rsidRDefault="00585142" w:rsidP="002E3F1C">
      <w:pPr>
        <w:pStyle w:val="ListParagraph"/>
        <w:numPr>
          <w:ilvl w:val="3"/>
          <w:numId w:val="1"/>
        </w:numPr>
      </w:pPr>
      <w:r w:rsidRPr="00A673C9">
        <w:t xml:space="preserve">Will continue to work to resolve this category before </w:t>
      </w:r>
      <w:r w:rsidR="0068622F" w:rsidRPr="00A673C9">
        <w:t xml:space="preserve">opening </w:t>
      </w:r>
      <w:r w:rsidR="00FA4755" w:rsidRPr="00A673C9">
        <w:t>Cate</w:t>
      </w:r>
      <w:r w:rsidR="00A474A8" w:rsidRPr="00A673C9">
        <w:t xml:space="preserve">gory 2 or 3 </w:t>
      </w:r>
      <w:r w:rsidR="0068622F" w:rsidRPr="00A673C9">
        <w:t xml:space="preserve">deferred list of eligible individuals awaiting services. </w:t>
      </w:r>
      <w:r w:rsidR="00A474A8" w:rsidRPr="00A673C9">
        <w:t xml:space="preserve"> </w:t>
      </w:r>
    </w:p>
    <w:p w14:paraId="2916F6F9" w14:textId="2ECA640A" w:rsidR="00764C14" w:rsidRDefault="00764C14" w:rsidP="00911E6E">
      <w:pPr>
        <w:pStyle w:val="ListParagraph"/>
        <w:numPr>
          <w:ilvl w:val="2"/>
          <w:numId w:val="1"/>
        </w:numPr>
      </w:pPr>
      <w:r w:rsidRPr="00A673C9">
        <w:t xml:space="preserve">2020 Census response rates for Hawaii have a direct impact on our State’s </w:t>
      </w:r>
      <w:r w:rsidR="00911E6E" w:rsidRPr="00A673C9">
        <w:t>funding</w:t>
      </w:r>
      <w:r w:rsidRPr="00A673C9">
        <w:t xml:space="preserve"> and it is </w:t>
      </w:r>
      <w:r w:rsidR="00FB37AE" w:rsidRPr="00A673C9">
        <w:t xml:space="preserve">imperative we all complete this year’s Census before the October 31, 2020 extended deadline. </w:t>
      </w:r>
    </w:p>
    <w:p w14:paraId="256CA874" w14:textId="77777777" w:rsidR="00AA4A19" w:rsidRPr="00A673C9" w:rsidRDefault="00AA4A19" w:rsidP="00AA4A19">
      <w:pPr>
        <w:pStyle w:val="ListParagraph"/>
        <w:ind w:left="2070"/>
      </w:pPr>
    </w:p>
    <w:p w14:paraId="03C2C8EE" w14:textId="2135A93D" w:rsidR="00DA7A9D" w:rsidRPr="00A673C9" w:rsidRDefault="00DA7A9D" w:rsidP="00E635B8">
      <w:pPr>
        <w:pStyle w:val="ListParagraph"/>
        <w:numPr>
          <w:ilvl w:val="1"/>
          <w:numId w:val="1"/>
        </w:numPr>
        <w:ind w:left="1800"/>
      </w:pPr>
      <w:r w:rsidRPr="00A673C9">
        <w:t>Individuals with Disabilities Education ACT Department of Education, Michelle Arakawa</w:t>
      </w:r>
    </w:p>
    <w:p w14:paraId="16774AB4" w14:textId="46BAD680" w:rsidR="00B7491E" w:rsidRPr="00A673C9" w:rsidRDefault="006108D9" w:rsidP="001671B3">
      <w:pPr>
        <w:pStyle w:val="ListParagraph"/>
        <w:numPr>
          <w:ilvl w:val="0"/>
          <w:numId w:val="5"/>
        </w:numPr>
        <w:ind w:left="2160"/>
        <w:rPr>
          <w:color w:val="000000" w:themeColor="text1"/>
          <w:lang w:val="haw-US"/>
        </w:rPr>
      </w:pPr>
      <w:r w:rsidRPr="00A673C9">
        <w:rPr>
          <w:color w:val="000000" w:themeColor="text1"/>
          <w:lang w:val="haw-US"/>
        </w:rPr>
        <w:t xml:space="preserve">The Hawaii </w:t>
      </w:r>
      <w:r w:rsidR="001A06E4">
        <w:rPr>
          <w:color w:val="000000" w:themeColor="text1"/>
          <w:lang w:val="haw-US"/>
        </w:rPr>
        <w:t>Department of Education</w:t>
      </w:r>
      <w:r w:rsidR="0090702E">
        <w:rPr>
          <w:color w:val="000000" w:themeColor="text1"/>
        </w:rPr>
        <w:t xml:space="preserve"> </w:t>
      </w:r>
      <w:r w:rsidRPr="00A673C9">
        <w:rPr>
          <w:color w:val="000000" w:themeColor="text1"/>
          <w:lang w:val="haw-US"/>
        </w:rPr>
        <w:t>(</w:t>
      </w:r>
      <w:r w:rsidR="001A06E4">
        <w:rPr>
          <w:color w:val="000000" w:themeColor="text1"/>
          <w:lang w:val="haw-US"/>
        </w:rPr>
        <w:t>H</w:t>
      </w:r>
      <w:r w:rsidR="0090702E">
        <w:rPr>
          <w:color w:val="000000" w:themeColor="text1"/>
        </w:rPr>
        <w:t xml:space="preserve">IDOE) </w:t>
      </w:r>
      <w:r w:rsidRPr="00A673C9">
        <w:rPr>
          <w:color w:val="000000" w:themeColor="text1"/>
          <w:lang w:val="haw-US"/>
        </w:rPr>
        <w:t xml:space="preserve">is currently working on transitioning students back to in-person services. </w:t>
      </w:r>
    </w:p>
    <w:p w14:paraId="4091840A" w14:textId="5B11AFC5" w:rsidR="00B7491E" w:rsidRPr="00A673C9" w:rsidRDefault="006108D9" w:rsidP="001671B3">
      <w:pPr>
        <w:pStyle w:val="ListParagraph"/>
        <w:numPr>
          <w:ilvl w:val="0"/>
          <w:numId w:val="5"/>
        </w:numPr>
        <w:ind w:left="2160"/>
        <w:rPr>
          <w:color w:val="000000" w:themeColor="text1"/>
          <w:lang w:val="haw-US"/>
        </w:rPr>
      </w:pPr>
      <w:r w:rsidRPr="00A673C9">
        <w:rPr>
          <w:color w:val="000000" w:themeColor="text1"/>
          <w:lang w:val="haw-US"/>
        </w:rPr>
        <w:t>Each complex area has developed school-based summer learning oportunities. This includes Extended School Year (</w:t>
      </w:r>
      <w:r w:rsidR="0090702E">
        <w:rPr>
          <w:color w:val="000000" w:themeColor="text1"/>
        </w:rPr>
        <w:t>ESY</w:t>
      </w:r>
      <w:r w:rsidRPr="00A673C9">
        <w:rPr>
          <w:color w:val="000000" w:themeColor="text1"/>
          <w:lang w:val="haw-US"/>
        </w:rPr>
        <w:t xml:space="preserve">) for our special education students that have </w:t>
      </w:r>
      <w:r w:rsidR="00A72AAF" w:rsidRPr="00A673C9">
        <w:rPr>
          <w:color w:val="000000" w:themeColor="text1"/>
          <w:lang w:val="haw-US"/>
        </w:rPr>
        <w:t xml:space="preserve">Extended School Year </w:t>
      </w:r>
      <w:r w:rsidRPr="00A673C9">
        <w:rPr>
          <w:color w:val="000000" w:themeColor="text1"/>
          <w:lang w:val="haw-US"/>
        </w:rPr>
        <w:t xml:space="preserve">listed as a part of their Individualized Education Program (IEP). Other school-based summer learning opportunities are volunantary and can be accommodated and modified as needed for our special education students.  Individual students and families can reach out to their individual studentʻs school team regarding summer learning opportunities that are available and to plan and coordinate services. </w:t>
      </w:r>
    </w:p>
    <w:p w14:paraId="7F77BBBB" w14:textId="630DC7E3" w:rsidR="00B7491E" w:rsidRPr="00A673C9" w:rsidRDefault="006108D9" w:rsidP="001671B3">
      <w:pPr>
        <w:pStyle w:val="ListParagraph"/>
        <w:numPr>
          <w:ilvl w:val="0"/>
          <w:numId w:val="5"/>
        </w:numPr>
        <w:ind w:left="2160"/>
        <w:rPr>
          <w:color w:val="000000" w:themeColor="text1"/>
          <w:lang w:val="haw-US"/>
        </w:rPr>
      </w:pPr>
      <w:r w:rsidRPr="00A673C9">
        <w:rPr>
          <w:color w:val="000000" w:themeColor="text1"/>
          <w:lang w:val="haw-US"/>
        </w:rPr>
        <w:t xml:space="preserve">For information on opening schools for the coming 20-21 school year please refer to the </w:t>
      </w:r>
      <w:r w:rsidR="00A72AAF">
        <w:rPr>
          <w:color w:val="000000" w:themeColor="text1"/>
          <w:lang w:val="haw-US"/>
        </w:rPr>
        <w:t>Department of Education</w:t>
      </w:r>
      <w:r w:rsidR="00A72AAF">
        <w:rPr>
          <w:color w:val="000000" w:themeColor="text1"/>
        </w:rPr>
        <w:t xml:space="preserve"> </w:t>
      </w:r>
      <w:r w:rsidR="0090702E">
        <w:rPr>
          <w:color w:val="000000" w:themeColor="text1"/>
        </w:rPr>
        <w:t xml:space="preserve">(DOE) </w:t>
      </w:r>
      <w:r w:rsidRPr="00A673C9">
        <w:rPr>
          <w:color w:val="000000" w:themeColor="text1"/>
          <w:lang w:val="haw-US"/>
        </w:rPr>
        <w:t xml:space="preserve"> home page and check frequently as information is updated as it becomes available.</w:t>
      </w:r>
    </w:p>
    <w:p w14:paraId="48E25563" w14:textId="70470760" w:rsidR="009E562C" w:rsidRPr="00A673C9" w:rsidRDefault="00D43BA0" w:rsidP="00984990">
      <w:pPr>
        <w:pStyle w:val="ListParagraph"/>
        <w:numPr>
          <w:ilvl w:val="0"/>
          <w:numId w:val="5"/>
        </w:numPr>
        <w:ind w:left="2160"/>
        <w:rPr>
          <w:rStyle w:val="Hyperlink"/>
          <w:color w:val="000000" w:themeColor="text1"/>
          <w:u w:val="none"/>
          <w:lang w:val="haw-US"/>
        </w:rPr>
      </w:pPr>
      <w:hyperlink r:id="rId17" w:history="1">
        <w:r w:rsidR="00FD5AE7" w:rsidRPr="00A673C9">
          <w:rPr>
            <w:rStyle w:val="Hyperlink"/>
          </w:rPr>
          <w:t>http://www.hawaiipublicschools.org/ConnectWithUs/MediaRoom/PressReleases/Pages/school-year-2020-21.aspx</w:t>
        </w:r>
      </w:hyperlink>
    </w:p>
    <w:p w14:paraId="6FF2F292" w14:textId="77777777" w:rsidR="00984990" w:rsidRPr="00A673C9" w:rsidRDefault="00984990" w:rsidP="00984990">
      <w:pPr>
        <w:pStyle w:val="ListParagraph"/>
        <w:ind w:left="2160"/>
        <w:rPr>
          <w:color w:val="000000" w:themeColor="text1"/>
          <w:lang w:val="haw-US"/>
        </w:rPr>
      </w:pPr>
    </w:p>
    <w:p w14:paraId="497F7733" w14:textId="61A4CDD3" w:rsidR="007774AD" w:rsidRDefault="007771E6" w:rsidP="007774AD">
      <w:pPr>
        <w:pStyle w:val="ListParagraph"/>
        <w:numPr>
          <w:ilvl w:val="1"/>
          <w:numId w:val="1"/>
        </w:numPr>
        <w:ind w:left="1800"/>
      </w:pPr>
      <w:r w:rsidRPr="00A673C9">
        <w:t>Department of Health Designated State Agency Developmental Disabilities Division, Mary Brogan</w:t>
      </w:r>
    </w:p>
    <w:p w14:paraId="0A790CFE" w14:textId="77777777" w:rsidR="006976B7" w:rsidRPr="00A673C9" w:rsidRDefault="006976B7" w:rsidP="006976B7">
      <w:pPr>
        <w:pStyle w:val="ListParagraph"/>
        <w:ind w:left="1800"/>
      </w:pPr>
    </w:p>
    <w:p w14:paraId="1307FCAE" w14:textId="1CADFFE5" w:rsidR="006976B7" w:rsidRDefault="00F126D2" w:rsidP="0073546C">
      <w:pPr>
        <w:pStyle w:val="ListParagraph"/>
        <w:ind w:left="1800"/>
      </w:pPr>
      <w:r>
        <w:t>Mary</w:t>
      </w:r>
      <w:r w:rsidR="009E562C" w:rsidRPr="00A673C9">
        <w:t xml:space="preserve"> Brogan provided a PowerPoint presentation at the meeting.</w:t>
      </w:r>
      <w:r w:rsidR="0073546C">
        <w:t xml:space="preserve"> The presentation </w:t>
      </w:r>
      <w:r w:rsidR="00D933DD">
        <w:t xml:space="preserve">had the following information. </w:t>
      </w:r>
    </w:p>
    <w:p w14:paraId="61B33912" w14:textId="77777777" w:rsidR="006976B7" w:rsidRPr="00A673C9" w:rsidRDefault="006976B7" w:rsidP="006976B7">
      <w:pPr>
        <w:pStyle w:val="ListParagraph"/>
        <w:ind w:left="1080" w:firstLine="720"/>
      </w:pPr>
    </w:p>
    <w:p w14:paraId="167E2399" w14:textId="22BA476D" w:rsidR="00600D7A" w:rsidRPr="00A673C9" w:rsidRDefault="001A06E4" w:rsidP="00B479E0">
      <w:pPr>
        <w:pStyle w:val="ListParagraph"/>
        <w:numPr>
          <w:ilvl w:val="0"/>
          <w:numId w:val="14"/>
        </w:numPr>
      </w:pPr>
      <w:r>
        <w:t>The Division (DDD</w:t>
      </w:r>
      <w:r w:rsidR="00A72AAF">
        <w:t>)</w:t>
      </w:r>
      <w:r w:rsidR="0090702E">
        <w:t xml:space="preserve"> </w:t>
      </w:r>
      <w:r w:rsidR="004E3D23" w:rsidRPr="00A673C9">
        <w:t>overall approach to reopening service in the community.</w:t>
      </w:r>
    </w:p>
    <w:p w14:paraId="3FF413BE" w14:textId="703AA085" w:rsidR="004E3D23" w:rsidRPr="00A673C9" w:rsidRDefault="004E3D23" w:rsidP="004E3D23">
      <w:pPr>
        <w:pStyle w:val="ListParagraph"/>
        <w:numPr>
          <w:ilvl w:val="1"/>
          <w:numId w:val="14"/>
        </w:numPr>
      </w:pPr>
      <w:r w:rsidRPr="00A673C9">
        <w:t>Align with State’s reopening guidelines</w:t>
      </w:r>
    </w:p>
    <w:p w14:paraId="333D932F" w14:textId="3B0EEED4" w:rsidR="004E3D23" w:rsidRPr="00A673C9" w:rsidRDefault="001A06E4" w:rsidP="004E3D23">
      <w:pPr>
        <w:pStyle w:val="ListParagraph"/>
        <w:numPr>
          <w:ilvl w:val="1"/>
          <w:numId w:val="14"/>
        </w:numPr>
      </w:pPr>
      <w:r>
        <w:t>The Division (DDD)</w:t>
      </w:r>
      <w:r w:rsidR="0090702E">
        <w:t xml:space="preserve"> </w:t>
      </w:r>
      <w:r w:rsidR="004E3D23" w:rsidRPr="00A673C9">
        <w:t>Framework</w:t>
      </w:r>
    </w:p>
    <w:p w14:paraId="09390543" w14:textId="5A3EAB56" w:rsidR="004E3D23" w:rsidRDefault="00FA61FA" w:rsidP="004E3D23">
      <w:pPr>
        <w:pStyle w:val="ListParagraph"/>
        <w:numPr>
          <w:ilvl w:val="1"/>
          <w:numId w:val="14"/>
        </w:numPr>
      </w:pPr>
      <w:r w:rsidRPr="00A673C9">
        <w:t>Support individual transitions</w:t>
      </w:r>
    </w:p>
    <w:p w14:paraId="313FF675" w14:textId="77777777" w:rsidR="00D933DD" w:rsidRPr="00A673C9" w:rsidRDefault="00D933DD" w:rsidP="00D933DD">
      <w:pPr>
        <w:ind w:left="2520"/>
      </w:pPr>
    </w:p>
    <w:p w14:paraId="4D5C935A" w14:textId="45C2441B" w:rsidR="004A35DE" w:rsidRPr="00A673C9" w:rsidRDefault="001A06E4" w:rsidP="00D933DD">
      <w:pPr>
        <w:pStyle w:val="ListParagraph"/>
        <w:numPr>
          <w:ilvl w:val="0"/>
          <w:numId w:val="14"/>
        </w:numPr>
      </w:pPr>
      <w:r>
        <w:t xml:space="preserve">The Division (DDD) </w:t>
      </w:r>
      <w:r w:rsidR="004A35DE" w:rsidRPr="00A673C9">
        <w:t>guidance for Opening Day Services in the Community</w:t>
      </w:r>
    </w:p>
    <w:p w14:paraId="2B0E2B15" w14:textId="0CE3C1DD" w:rsidR="004A35DE" w:rsidRPr="00A673C9" w:rsidRDefault="004A35DE" w:rsidP="004A35DE">
      <w:pPr>
        <w:pStyle w:val="ListParagraph"/>
        <w:numPr>
          <w:ilvl w:val="1"/>
          <w:numId w:val="9"/>
        </w:numPr>
      </w:pPr>
      <w:r w:rsidRPr="00A673C9">
        <w:t>Self-assessment approach to assist providers to ensure</w:t>
      </w:r>
    </w:p>
    <w:p w14:paraId="023E82E4" w14:textId="0E96F8D0" w:rsidR="004A35DE" w:rsidRPr="00A673C9" w:rsidRDefault="004A35DE" w:rsidP="004A35DE">
      <w:pPr>
        <w:pStyle w:val="ListParagraph"/>
        <w:numPr>
          <w:ilvl w:val="2"/>
          <w:numId w:val="9"/>
        </w:numPr>
      </w:pPr>
      <w:r w:rsidRPr="00A673C9">
        <w:t>Organization-wide systematic implementation</w:t>
      </w:r>
    </w:p>
    <w:p w14:paraId="4D0FD336" w14:textId="646E2988" w:rsidR="004A35DE" w:rsidRPr="00A673C9" w:rsidRDefault="004A35DE" w:rsidP="004A35DE">
      <w:pPr>
        <w:pStyle w:val="ListParagraph"/>
        <w:numPr>
          <w:ilvl w:val="2"/>
          <w:numId w:val="9"/>
        </w:numPr>
      </w:pPr>
      <w:r w:rsidRPr="00A673C9">
        <w:t>Support for participants needs and choice</w:t>
      </w:r>
    </w:p>
    <w:p w14:paraId="713C2B2F" w14:textId="6A782ADF" w:rsidR="004A35DE" w:rsidRPr="00A673C9" w:rsidRDefault="004A35DE" w:rsidP="004A35DE">
      <w:pPr>
        <w:pStyle w:val="ListParagraph"/>
        <w:numPr>
          <w:ilvl w:val="2"/>
          <w:numId w:val="9"/>
        </w:numPr>
      </w:pPr>
      <w:r w:rsidRPr="00A673C9">
        <w:t>Safety of participants, families, caregivers, and provider staff</w:t>
      </w:r>
    </w:p>
    <w:p w14:paraId="1F11AE74" w14:textId="10E9B962" w:rsidR="004A35DE" w:rsidRDefault="004A35DE" w:rsidP="004A35DE">
      <w:pPr>
        <w:pStyle w:val="ListParagraph"/>
        <w:numPr>
          <w:ilvl w:val="2"/>
          <w:numId w:val="9"/>
        </w:numPr>
      </w:pPr>
      <w:r w:rsidRPr="00A673C9">
        <w:t xml:space="preserve">Proper training for staff to support participants as they phase back into services. </w:t>
      </w:r>
    </w:p>
    <w:p w14:paraId="717992C1" w14:textId="77777777" w:rsidR="00735A98" w:rsidRPr="00A673C9" w:rsidRDefault="00735A98" w:rsidP="00735A98">
      <w:pPr>
        <w:pStyle w:val="ListParagraph"/>
        <w:ind w:left="3960"/>
      </w:pPr>
    </w:p>
    <w:p w14:paraId="527DB296" w14:textId="17E3D56C" w:rsidR="00CC0831" w:rsidRPr="00A673C9" w:rsidRDefault="00CC0831" w:rsidP="00735A98">
      <w:pPr>
        <w:pStyle w:val="ListParagraph"/>
        <w:numPr>
          <w:ilvl w:val="0"/>
          <w:numId w:val="14"/>
        </w:numPr>
      </w:pPr>
      <w:r w:rsidRPr="00A673C9">
        <w:t xml:space="preserve">Sections of </w:t>
      </w:r>
      <w:r w:rsidR="007F1030" w:rsidRPr="00A673C9">
        <w:t>Self-Assessment</w:t>
      </w:r>
      <w:r w:rsidRPr="00A673C9">
        <w:t xml:space="preserve"> Tool</w:t>
      </w:r>
    </w:p>
    <w:p w14:paraId="3550CCA4" w14:textId="4005D72D" w:rsidR="00CC0831" w:rsidRPr="00A673C9" w:rsidRDefault="00CC0831" w:rsidP="00CC0831">
      <w:pPr>
        <w:pStyle w:val="ListParagraph"/>
        <w:numPr>
          <w:ilvl w:val="1"/>
          <w:numId w:val="9"/>
        </w:numPr>
      </w:pPr>
      <w:r w:rsidRPr="00A673C9">
        <w:t>Emergency preparedness</w:t>
      </w:r>
    </w:p>
    <w:p w14:paraId="21AB12A7" w14:textId="5A893F8F" w:rsidR="00CC0831" w:rsidRPr="00A673C9" w:rsidRDefault="00CC0831" w:rsidP="00CC0831">
      <w:pPr>
        <w:pStyle w:val="ListParagraph"/>
        <w:numPr>
          <w:ilvl w:val="1"/>
          <w:numId w:val="9"/>
        </w:numPr>
      </w:pPr>
      <w:r w:rsidRPr="00A673C9">
        <w:t>Transportation</w:t>
      </w:r>
    </w:p>
    <w:p w14:paraId="7247121B" w14:textId="4FCFF478" w:rsidR="00CC0831" w:rsidRPr="00A673C9" w:rsidRDefault="00CC0831" w:rsidP="00CC0831">
      <w:pPr>
        <w:pStyle w:val="ListParagraph"/>
        <w:numPr>
          <w:ilvl w:val="1"/>
          <w:numId w:val="9"/>
        </w:numPr>
      </w:pPr>
      <w:r w:rsidRPr="00A673C9">
        <w:t>Preventing the spread of infection</w:t>
      </w:r>
    </w:p>
    <w:p w14:paraId="01CBFE9D" w14:textId="52577096" w:rsidR="00CC0831" w:rsidRPr="00A673C9" w:rsidRDefault="00E6246F" w:rsidP="00E6246F">
      <w:pPr>
        <w:pStyle w:val="ListParagraph"/>
        <w:numPr>
          <w:ilvl w:val="1"/>
          <w:numId w:val="9"/>
        </w:numPr>
      </w:pPr>
      <w:r w:rsidRPr="00A673C9">
        <w:t>Person-centered planning</w:t>
      </w:r>
    </w:p>
    <w:p w14:paraId="7F8703F5" w14:textId="64EB46EA" w:rsidR="00E6246F" w:rsidRPr="00A673C9" w:rsidRDefault="00E6246F" w:rsidP="00E6246F">
      <w:pPr>
        <w:pStyle w:val="ListParagraph"/>
        <w:numPr>
          <w:ilvl w:val="1"/>
          <w:numId w:val="9"/>
        </w:numPr>
      </w:pPr>
      <w:r w:rsidRPr="00A673C9">
        <w:t>Training and support</w:t>
      </w:r>
    </w:p>
    <w:p w14:paraId="310C7E89" w14:textId="014BA2C8" w:rsidR="00E6246F" w:rsidRDefault="00E6246F" w:rsidP="00E6246F">
      <w:pPr>
        <w:pStyle w:val="ListParagraph"/>
        <w:numPr>
          <w:ilvl w:val="1"/>
          <w:numId w:val="9"/>
        </w:numPr>
      </w:pPr>
      <w:r w:rsidRPr="00A673C9">
        <w:t>Community Based Services</w:t>
      </w:r>
    </w:p>
    <w:p w14:paraId="4DB08EAC" w14:textId="77777777" w:rsidR="00735A98" w:rsidRPr="00A673C9" w:rsidRDefault="00735A98" w:rsidP="00735A98">
      <w:pPr>
        <w:pStyle w:val="ListParagraph"/>
        <w:ind w:left="3240"/>
      </w:pPr>
    </w:p>
    <w:p w14:paraId="5ACAE8C2" w14:textId="4CB2EBC6" w:rsidR="00F61825" w:rsidRPr="00A673C9" w:rsidRDefault="00F61825" w:rsidP="00735A98">
      <w:pPr>
        <w:pStyle w:val="ListParagraph"/>
        <w:numPr>
          <w:ilvl w:val="0"/>
          <w:numId w:val="14"/>
        </w:numPr>
      </w:pPr>
      <w:r w:rsidRPr="00A673C9">
        <w:t>Person-Centered Transition Readiness Tool</w:t>
      </w:r>
    </w:p>
    <w:p w14:paraId="4741F80B" w14:textId="4B6071B0" w:rsidR="00F61825" w:rsidRPr="00A673C9" w:rsidRDefault="00A950AB" w:rsidP="00F61825">
      <w:pPr>
        <w:pStyle w:val="ListParagraph"/>
        <w:numPr>
          <w:ilvl w:val="1"/>
          <w:numId w:val="9"/>
        </w:numPr>
      </w:pPr>
      <w:r w:rsidRPr="00A673C9">
        <w:t>Case Managers talking with participants and Families</w:t>
      </w:r>
    </w:p>
    <w:p w14:paraId="4DF640C8" w14:textId="612C2DC6" w:rsidR="00A950AB" w:rsidRPr="00A673C9" w:rsidRDefault="00A950AB" w:rsidP="00A950AB">
      <w:pPr>
        <w:pStyle w:val="ListParagraph"/>
        <w:numPr>
          <w:ilvl w:val="2"/>
          <w:numId w:val="9"/>
        </w:numPr>
      </w:pPr>
      <w:r w:rsidRPr="00A673C9">
        <w:t>Life during stay at home</w:t>
      </w:r>
    </w:p>
    <w:p w14:paraId="34A5F8CC" w14:textId="63493E0B" w:rsidR="00A950AB" w:rsidRPr="00A673C9" w:rsidRDefault="00A950AB" w:rsidP="00A950AB">
      <w:pPr>
        <w:pStyle w:val="ListParagraph"/>
        <w:numPr>
          <w:ilvl w:val="3"/>
          <w:numId w:val="9"/>
        </w:numPr>
      </w:pPr>
      <w:r w:rsidRPr="00A673C9">
        <w:t>Are you able to do the things you liked doing before the stay at home order?</w:t>
      </w:r>
    </w:p>
    <w:p w14:paraId="35D9E27D" w14:textId="5C10FCB0" w:rsidR="00A950AB" w:rsidRPr="00A673C9" w:rsidRDefault="00A950AB" w:rsidP="00A950AB">
      <w:pPr>
        <w:pStyle w:val="ListParagraph"/>
        <w:numPr>
          <w:ilvl w:val="2"/>
          <w:numId w:val="9"/>
        </w:numPr>
      </w:pPr>
      <w:r w:rsidRPr="00A673C9">
        <w:t>P</w:t>
      </w:r>
      <w:r w:rsidR="005B618E" w:rsidRPr="00A673C9">
        <w:t>ersona</w:t>
      </w:r>
      <w:r w:rsidR="001A06E4">
        <w:t>l</w:t>
      </w:r>
      <w:r w:rsidR="005B618E" w:rsidRPr="00A673C9">
        <w:t xml:space="preserve"> </w:t>
      </w:r>
      <w:r w:rsidRPr="00A673C9">
        <w:t>P</w:t>
      </w:r>
      <w:r w:rsidR="005B618E" w:rsidRPr="00A673C9">
        <w:t xml:space="preserve">rotective </w:t>
      </w:r>
      <w:r w:rsidRPr="00A673C9">
        <w:t>E</w:t>
      </w:r>
      <w:r w:rsidR="005B618E" w:rsidRPr="00A673C9">
        <w:t>quipment (PPE)</w:t>
      </w:r>
    </w:p>
    <w:p w14:paraId="3BDC100A" w14:textId="77777777" w:rsidR="005B618E" w:rsidRPr="00A673C9" w:rsidRDefault="005B618E" w:rsidP="005B618E">
      <w:pPr>
        <w:pStyle w:val="ListParagraph"/>
        <w:numPr>
          <w:ilvl w:val="3"/>
          <w:numId w:val="9"/>
        </w:numPr>
      </w:pPr>
      <w:r w:rsidRPr="00A673C9">
        <w:t xml:space="preserve">Do you have a mask? </w:t>
      </w:r>
    </w:p>
    <w:p w14:paraId="0C1BB77D" w14:textId="0BB1B792" w:rsidR="005B618E" w:rsidRPr="00A673C9" w:rsidRDefault="005B618E" w:rsidP="005B618E">
      <w:pPr>
        <w:pStyle w:val="ListParagraph"/>
        <w:numPr>
          <w:ilvl w:val="3"/>
          <w:numId w:val="9"/>
        </w:numPr>
      </w:pPr>
      <w:r w:rsidRPr="00A673C9">
        <w:t>Are you able to wear it when you go out?</w:t>
      </w:r>
    </w:p>
    <w:p w14:paraId="4AF78890" w14:textId="04602BB9" w:rsidR="00A950AB" w:rsidRPr="00A673C9" w:rsidRDefault="00A950AB" w:rsidP="00A950AB">
      <w:pPr>
        <w:pStyle w:val="ListParagraph"/>
        <w:numPr>
          <w:ilvl w:val="2"/>
          <w:numId w:val="9"/>
        </w:numPr>
      </w:pPr>
      <w:r w:rsidRPr="00A673C9">
        <w:t>Ready to transition</w:t>
      </w:r>
    </w:p>
    <w:p w14:paraId="787A14BF" w14:textId="5FB81EEB" w:rsidR="005B618E" w:rsidRPr="00A673C9" w:rsidRDefault="005B618E" w:rsidP="005B618E">
      <w:pPr>
        <w:pStyle w:val="ListParagraph"/>
        <w:numPr>
          <w:ilvl w:val="3"/>
          <w:numId w:val="9"/>
        </w:numPr>
      </w:pPr>
      <w:r w:rsidRPr="00A673C9">
        <w:t>Are you interested in returning to community services?</w:t>
      </w:r>
    </w:p>
    <w:p w14:paraId="60D10513" w14:textId="6EB968EF" w:rsidR="00A950AB" w:rsidRPr="00A673C9" w:rsidRDefault="00A950AB" w:rsidP="00A950AB">
      <w:pPr>
        <w:pStyle w:val="ListParagraph"/>
        <w:numPr>
          <w:ilvl w:val="2"/>
          <w:numId w:val="9"/>
        </w:numPr>
      </w:pPr>
      <w:r w:rsidRPr="00A673C9">
        <w:t>Mental health</w:t>
      </w:r>
    </w:p>
    <w:p w14:paraId="59FB9B46" w14:textId="5FB2945F" w:rsidR="005B618E" w:rsidRPr="00A673C9" w:rsidRDefault="005B618E" w:rsidP="005B618E">
      <w:pPr>
        <w:pStyle w:val="ListParagraph"/>
        <w:numPr>
          <w:ilvl w:val="3"/>
          <w:numId w:val="9"/>
        </w:numPr>
      </w:pPr>
      <w:r w:rsidRPr="00A673C9">
        <w:t>Do you have concerns?</w:t>
      </w:r>
    </w:p>
    <w:p w14:paraId="60F2D986" w14:textId="1DFD9F24" w:rsidR="005B618E" w:rsidRPr="00A673C9" w:rsidRDefault="005B618E" w:rsidP="005B618E">
      <w:pPr>
        <w:pStyle w:val="ListParagraph"/>
        <w:numPr>
          <w:ilvl w:val="3"/>
          <w:numId w:val="9"/>
        </w:numPr>
      </w:pPr>
      <w:r w:rsidRPr="00A673C9">
        <w:t>Are there things you are worried about?</w:t>
      </w:r>
    </w:p>
    <w:p w14:paraId="558AC1F8" w14:textId="35870B4B" w:rsidR="00A950AB" w:rsidRPr="00A673C9" w:rsidRDefault="00A950AB" w:rsidP="00A950AB">
      <w:pPr>
        <w:pStyle w:val="ListParagraph"/>
        <w:numPr>
          <w:ilvl w:val="2"/>
          <w:numId w:val="9"/>
        </w:numPr>
      </w:pPr>
      <w:r w:rsidRPr="00A673C9">
        <w:lastRenderedPageBreak/>
        <w:t>Physical health</w:t>
      </w:r>
    </w:p>
    <w:p w14:paraId="18C901A2" w14:textId="095E4949" w:rsidR="005B618E" w:rsidRDefault="005B618E" w:rsidP="005B618E">
      <w:pPr>
        <w:pStyle w:val="ListParagraph"/>
        <w:numPr>
          <w:ilvl w:val="3"/>
          <w:numId w:val="9"/>
        </w:numPr>
      </w:pPr>
      <w:r w:rsidRPr="00A673C9">
        <w:t>Do you have</w:t>
      </w:r>
      <w:r w:rsidR="00984990" w:rsidRPr="00A673C9">
        <w:t xml:space="preserve"> underlying health conditions that need to </w:t>
      </w:r>
      <w:r w:rsidR="009E4876" w:rsidRPr="00A673C9">
        <w:t>consider</w:t>
      </w:r>
      <w:r w:rsidR="00984990" w:rsidRPr="00A673C9">
        <w:t>?</w:t>
      </w:r>
    </w:p>
    <w:p w14:paraId="012E2A93" w14:textId="77777777" w:rsidR="00735A98" w:rsidRPr="00A673C9" w:rsidRDefault="00735A98" w:rsidP="00735A98">
      <w:pPr>
        <w:pStyle w:val="ListParagraph"/>
        <w:ind w:left="4680"/>
      </w:pPr>
    </w:p>
    <w:p w14:paraId="0E9ACF55" w14:textId="421FD8BF" w:rsidR="00060131" w:rsidRPr="00A673C9" w:rsidRDefault="00060131" w:rsidP="001671B3">
      <w:pPr>
        <w:pStyle w:val="ListParagraph"/>
        <w:numPr>
          <w:ilvl w:val="0"/>
          <w:numId w:val="9"/>
        </w:numPr>
      </w:pPr>
      <w:r w:rsidRPr="00A673C9">
        <w:t>Public Health Framework for Reopening</w:t>
      </w:r>
    </w:p>
    <w:p w14:paraId="0AB19BA2" w14:textId="5FFBD469" w:rsidR="00060131" w:rsidRPr="00A673C9" w:rsidRDefault="008A3677" w:rsidP="00060131">
      <w:pPr>
        <w:pStyle w:val="ListParagraph"/>
        <w:numPr>
          <w:ilvl w:val="1"/>
          <w:numId w:val="9"/>
        </w:numPr>
      </w:pPr>
      <w:r w:rsidRPr="00A673C9">
        <w:t>3 Principles</w:t>
      </w:r>
    </w:p>
    <w:p w14:paraId="5B10B029" w14:textId="269E676B" w:rsidR="008A3677" w:rsidRPr="00A673C9" w:rsidRDefault="008A3677" w:rsidP="008A3677">
      <w:pPr>
        <w:pStyle w:val="ListParagraph"/>
        <w:numPr>
          <w:ilvl w:val="2"/>
          <w:numId w:val="15"/>
        </w:numPr>
      </w:pPr>
      <w:r w:rsidRPr="00A673C9">
        <w:t>Evaluation of environmental conditions</w:t>
      </w:r>
    </w:p>
    <w:p w14:paraId="25F2435F" w14:textId="0594506F" w:rsidR="008A3677" w:rsidRPr="00A673C9" w:rsidRDefault="008A3677" w:rsidP="008A3677">
      <w:pPr>
        <w:pStyle w:val="ListParagraph"/>
        <w:numPr>
          <w:ilvl w:val="2"/>
          <w:numId w:val="15"/>
        </w:numPr>
      </w:pPr>
      <w:r w:rsidRPr="00A673C9">
        <w:t>Risk stratification</w:t>
      </w:r>
    </w:p>
    <w:p w14:paraId="25DE5B76" w14:textId="493E232D" w:rsidR="008A3677" w:rsidRPr="00A673C9" w:rsidRDefault="008A3677" w:rsidP="008A3677">
      <w:pPr>
        <w:pStyle w:val="ListParagraph"/>
        <w:numPr>
          <w:ilvl w:val="2"/>
          <w:numId w:val="15"/>
        </w:numPr>
      </w:pPr>
      <w:r w:rsidRPr="00A673C9">
        <w:t>Phased approach</w:t>
      </w:r>
    </w:p>
    <w:p w14:paraId="26DE5BA9" w14:textId="4C7DEC3E" w:rsidR="008A3677" w:rsidRPr="00A673C9" w:rsidRDefault="008A3677" w:rsidP="00060131">
      <w:pPr>
        <w:pStyle w:val="ListParagraph"/>
        <w:numPr>
          <w:ilvl w:val="1"/>
          <w:numId w:val="9"/>
        </w:numPr>
      </w:pPr>
      <w:r w:rsidRPr="00A673C9">
        <w:t>Conditions</w:t>
      </w:r>
    </w:p>
    <w:p w14:paraId="15DCE2B0" w14:textId="482FE9A5" w:rsidR="008A3677" w:rsidRPr="00A673C9" w:rsidRDefault="008A3677" w:rsidP="008A3677">
      <w:pPr>
        <w:pStyle w:val="ListParagraph"/>
        <w:numPr>
          <w:ilvl w:val="2"/>
          <w:numId w:val="9"/>
        </w:numPr>
      </w:pPr>
      <w:r w:rsidRPr="00A673C9">
        <w:t>Everyone follows safe Practices</w:t>
      </w:r>
    </w:p>
    <w:p w14:paraId="37B0B452" w14:textId="702EF7DA" w:rsidR="008A3677" w:rsidRPr="00A673C9" w:rsidRDefault="008A3677" w:rsidP="008A3677">
      <w:pPr>
        <w:pStyle w:val="ListParagraph"/>
        <w:numPr>
          <w:ilvl w:val="2"/>
          <w:numId w:val="9"/>
        </w:numPr>
      </w:pPr>
      <w:r w:rsidRPr="00A673C9">
        <w:t>Following higher levels of safety precautions</w:t>
      </w:r>
    </w:p>
    <w:p w14:paraId="70F3E42A" w14:textId="77777777" w:rsidR="00C51084" w:rsidRDefault="008A3677" w:rsidP="0069720B">
      <w:pPr>
        <w:pStyle w:val="ListParagraph"/>
        <w:numPr>
          <w:ilvl w:val="2"/>
          <w:numId w:val="9"/>
        </w:numPr>
      </w:pPr>
      <w:r w:rsidRPr="00A673C9">
        <w:t>Individuals at higher risk must continue to minimize time and contact outside the home.</w:t>
      </w:r>
    </w:p>
    <w:p w14:paraId="4E3405CC" w14:textId="3D90A417" w:rsidR="008A3677" w:rsidRPr="00A673C9" w:rsidRDefault="008A3677" w:rsidP="00C51084">
      <w:pPr>
        <w:pStyle w:val="ListParagraph"/>
        <w:ind w:left="3960"/>
      </w:pPr>
      <w:r w:rsidRPr="00A673C9">
        <w:t xml:space="preserve"> </w:t>
      </w:r>
    </w:p>
    <w:p w14:paraId="29D8470E" w14:textId="77777777" w:rsidR="0069720B" w:rsidRPr="00A673C9" w:rsidRDefault="0069720B" w:rsidP="001671B3">
      <w:pPr>
        <w:pStyle w:val="ListParagraph"/>
        <w:numPr>
          <w:ilvl w:val="0"/>
          <w:numId w:val="9"/>
        </w:numPr>
      </w:pPr>
      <w:r w:rsidRPr="00A673C9">
        <w:t>Teamwork as Hawaii Reopens</w:t>
      </w:r>
    </w:p>
    <w:p w14:paraId="5C4B3A6A" w14:textId="7FC96DB2" w:rsidR="000359B1" w:rsidRPr="00A673C9" w:rsidRDefault="00565109" w:rsidP="000E42B3">
      <w:pPr>
        <w:pStyle w:val="ListParagraph"/>
        <w:numPr>
          <w:ilvl w:val="1"/>
          <w:numId w:val="9"/>
        </w:numPr>
      </w:pPr>
      <w:r w:rsidRPr="00A673C9">
        <w:t>Talk Story</w:t>
      </w:r>
    </w:p>
    <w:p w14:paraId="6D824A23" w14:textId="27C82EBC" w:rsidR="000E42B3" w:rsidRPr="00A673C9" w:rsidRDefault="000E42B3" w:rsidP="000E42B3">
      <w:pPr>
        <w:pStyle w:val="ListParagraph"/>
        <w:numPr>
          <w:ilvl w:val="2"/>
          <w:numId w:val="9"/>
        </w:numPr>
      </w:pPr>
      <w:r w:rsidRPr="00A673C9">
        <w:t xml:space="preserve">Listen and learn from each other. </w:t>
      </w:r>
    </w:p>
    <w:p w14:paraId="45B5B804" w14:textId="34E0561E" w:rsidR="000E42B3" w:rsidRPr="00A673C9" w:rsidRDefault="000E42B3" w:rsidP="000E42B3">
      <w:pPr>
        <w:pStyle w:val="ListParagraph"/>
        <w:numPr>
          <w:ilvl w:val="2"/>
          <w:numId w:val="9"/>
        </w:numPr>
      </w:pPr>
      <w:r w:rsidRPr="00A673C9">
        <w:t>What choices make the most sense for each participant?</w:t>
      </w:r>
    </w:p>
    <w:p w14:paraId="65C71652" w14:textId="5843572B" w:rsidR="000E42B3" w:rsidRPr="00A673C9" w:rsidRDefault="000E42B3" w:rsidP="000E42B3">
      <w:pPr>
        <w:pStyle w:val="ListParagraph"/>
        <w:numPr>
          <w:ilvl w:val="2"/>
          <w:numId w:val="9"/>
        </w:numPr>
      </w:pPr>
      <w:r w:rsidRPr="00A673C9">
        <w:t xml:space="preserve">Are there underlying health conditions that need to be </w:t>
      </w:r>
      <w:r w:rsidR="001619D1" w:rsidRPr="00A673C9">
        <w:t>considered?</w:t>
      </w:r>
    </w:p>
    <w:p w14:paraId="6EECF155" w14:textId="77777777" w:rsidR="001619D1" w:rsidRPr="00A673C9" w:rsidRDefault="001619D1" w:rsidP="000E42B3">
      <w:pPr>
        <w:pStyle w:val="ListParagraph"/>
        <w:numPr>
          <w:ilvl w:val="2"/>
          <w:numId w:val="9"/>
        </w:numPr>
      </w:pPr>
      <w:r w:rsidRPr="00A673C9">
        <w:t>Discussion:</w:t>
      </w:r>
    </w:p>
    <w:p w14:paraId="25B66A6A" w14:textId="5EEE54E7" w:rsidR="00C51084" w:rsidRPr="00A673C9" w:rsidRDefault="00BD6E66" w:rsidP="000B1366">
      <w:pPr>
        <w:pStyle w:val="ListParagraph"/>
        <w:numPr>
          <w:ilvl w:val="3"/>
          <w:numId w:val="9"/>
        </w:numPr>
      </w:pPr>
      <w:r w:rsidRPr="00A673C9">
        <w:t xml:space="preserve">There is a tool for Case Managers to start </w:t>
      </w:r>
      <w:r w:rsidR="006C6575" w:rsidRPr="00A673C9">
        <w:t xml:space="preserve">a </w:t>
      </w:r>
      <w:r w:rsidRPr="00A673C9">
        <w:t>conversation</w:t>
      </w:r>
      <w:r w:rsidR="006C6575" w:rsidRPr="00A673C9">
        <w:t xml:space="preserve">. This tool has a bunch of questions </w:t>
      </w:r>
      <w:r w:rsidR="00E87B55" w:rsidRPr="00A673C9">
        <w:t>that works around the Life</w:t>
      </w:r>
      <w:r w:rsidR="001619D1" w:rsidRPr="00A673C9">
        <w:t xml:space="preserve"> </w:t>
      </w:r>
      <w:r w:rsidR="00E87B55" w:rsidRPr="00A673C9">
        <w:t>Course structure.</w:t>
      </w:r>
    </w:p>
    <w:p w14:paraId="5BDBE6A6" w14:textId="7E9BE101" w:rsidR="001619D1" w:rsidRPr="00A673C9" w:rsidRDefault="00B428D9" w:rsidP="00B428D9">
      <w:pPr>
        <w:pStyle w:val="ListParagraph"/>
        <w:numPr>
          <w:ilvl w:val="1"/>
          <w:numId w:val="9"/>
        </w:numPr>
      </w:pPr>
      <w:r w:rsidRPr="00A673C9">
        <w:t>Plan and Prepare</w:t>
      </w:r>
    </w:p>
    <w:p w14:paraId="3D13E30B" w14:textId="22C7536A" w:rsidR="00B428D9" w:rsidRDefault="00B428D9" w:rsidP="00B428D9">
      <w:pPr>
        <w:pStyle w:val="ListParagraph"/>
        <w:numPr>
          <w:ilvl w:val="2"/>
          <w:numId w:val="9"/>
        </w:numPr>
      </w:pPr>
      <w:r w:rsidRPr="00A673C9">
        <w:t>What steps must be taken to make the experience for the participant as successful as possible?</w:t>
      </w:r>
    </w:p>
    <w:p w14:paraId="53D7E0E0" w14:textId="77777777" w:rsidR="003B5410" w:rsidRPr="00A673C9" w:rsidRDefault="003B5410" w:rsidP="003B5410">
      <w:pPr>
        <w:pStyle w:val="ListParagraph"/>
        <w:ind w:left="3960"/>
      </w:pPr>
    </w:p>
    <w:p w14:paraId="3F0D5A52" w14:textId="6ADF2BBF" w:rsidR="00B428D9" w:rsidRPr="00A673C9" w:rsidRDefault="00B428D9" w:rsidP="00B428D9">
      <w:pPr>
        <w:pStyle w:val="ListParagraph"/>
        <w:numPr>
          <w:ilvl w:val="1"/>
          <w:numId w:val="9"/>
        </w:numPr>
      </w:pPr>
      <w:r w:rsidRPr="00A673C9">
        <w:t>Make it work</w:t>
      </w:r>
    </w:p>
    <w:p w14:paraId="28C80AA6" w14:textId="339D9F41" w:rsidR="007A18BA" w:rsidRPr="00A673C9" w:rsidRDefault="007A18BA" w:rsidP="007A18BA">
      <w:pPr>
        <w:pStyle w:val="ListParagraph"/>
        <w:numPr>
          <w:ilvl w:val="2"/>
          <w:numId w:val="9"/>
        </w:numPr>
      </w:pPr>
      <w:r w:rsidRPr="00A673C9">
        <w:t>Be flexible</w:t>
      </w:r>
    </w:p>
    <w:p w14:paraId="40F33D75" w14:textId="7350FC5B" w:rsidR="007A18BA" w:rsidRPr="00A673C9" w:rsidRDefault="007A18BA" w:rsidP="007A18BA">
      <w:pPr>
        <w:pStyle w:val="ListParagraph"/>
        <w:numPr>
          <w:ilvl w:val="2"/>
          <w:numId w:val="9"/>
        </w:numPr>
      </w:pPr>
      <w:r w:rsidRPr="00A673C9">
        <w:t>Keep talking</w:t>
      </w:r>
    </w:p>
    <w:p w14:paraId="04EE19AF" w14:textId="28B5ED25" w:rsidR="007A18BA" w:rsidRPr="00A673C9" w:rsidRDefault="007A18BA" w:rsidP="007A18BA">
      <w:pPr>
        <w:pStyle w:val="ListParagraph"/>
        <w:numPr>
          <w:ilvl w:val="2"/>
          <w:numId w:val="9"/>
        </w:numPr>
      </w:pPr>
      <w:r w:rsidRPr="00A673C9">
        <w:t>Learn</w:t>
      </w:r>
    </w:p>
    <w:p w14:paraId="2801F134" w14:textId="15EF2755" w:rsidR="007A18BA" w:rsidRPr="00A673C9" w:rsidRDefault="007A18BA" w:rsidP="007A18BA">
      <w:pPr>
        <w:pStyle w:val="ListParagraph"/>
        <w:numPr>
          <w:ilvl w:val="2"/>
          <w:numId w:val="9"/>
        </w:numPr>
      </w:pPr>
      <w:r w:rsidRPr="00A673C9">
        <w:t>Adjust</w:t>
      </w:r>
    </w:p>
    <w:p w14:paraId="6F37ED68" w14:textId="24E3F8F1" w:rsidR="00984990" w:rsidRPr="00A673C9" w:rsidRDefault="007A18BA" w:rsidP="001A4B7D">
      <w:pPr>
        <w:pStyle w:val="ListParagraph"/>
        <w:numPr>
          <w:ilvl w:val="2"/>
          <w:numId w:val="9"/>
        </w:numPr>
      </w:pPr>
      <w:r w:rsidRPr="00A673C9">
        <w:t>Share your experiences</w:t>
      </w:r>
    </w:p>
    <w:p w14:paraId="58D20CC4" w14:textId="77777777" w:rsidR="001A4B7D" w:rsidRPr="00A673C9" w:rsidRDefault="001A4B7D" w:rsidP="001A4B7D">
      <w:pPr>
        <w:pStyle w:val="ListParagraph"/>
        <w:ind w:left="3960"/>
      </w:pPr>
    </w:p>
    <w:p w14:paraId="6D5625C5" w14:textId="73D44C3B" w:rsidR="00A2456A" w:rsidRPr="00A673C9" w:rsidRDefault="0063123D" w:rsidP="00A2456A">
      <w:pPr>
        <w:pStyle w:val="ListParagraph"/>
        <w:numPr>
          <w:ilvl w:val="1"/>
          <w:numId w:val="1"/>
        </w:numPr>
        <w:ind w:left="1800"/>
      </w:pPr>
      <w:r w:rsidRPr="00A673C9">
        <w:t>Older Americans Act (Executive Office on Aging), Philip Ana</w:t>
      </w:r>
    </w:p>
    <w:p w14:paraId="327D6A32" w14:textId="77777777" w:rsidR="008D02B6" w:rsidRPr="00A673C9" w:rsidRDefault="008D02B6" w:rsidP="008D02B6">
      <w:pPr>
        <w:pStyle w:val="ListParagraph"/>
        <w:ind w:left="1800"/>
      </w:pPr>
    </w:p>
    <w:p w14:paraId="6026898D" w14:textId="3CDFB601" w:rsidR="00DC4A2A" w:rsidRPr="00A673C9" w:rsidRDefault="00DC4A2A" w:rsidP="00DC4A2A">
      <w:pPr>
        <w:ind w:left="1800"/>
        <w:rPr>
          <w:rFonts w:ascii="Times New Roman" w:hAnsi="Times New Roman" w:cs="Times New Roman"/>
          <w:sz w:val="24"/>
          <w:szCs w:val="24"/>
        </w:rPr>
      </w:pPr>
      <w:r w:rsidRPr="00A673C9">
        <w:rPr>
          <w:rFonts w:ascii="Times New Roman" w:hAnsi="Times New Roman" w:cs="Times New Roman"/>
          <w:sz w:val="24"/>
          <w:szCs w:val="24"/>
        </w:rPr>
        <w:t xml:space="preserve">Our community continues to thrive during these unprecedented times. The Aging Network has taken the lead to ensure older adults, family caregivers, and individuals with disabilities are safe during these times. </w:t>
      </w:r>
    </w:p>
    <w:p w14:paraId="4177BEA3" w14:textId="77777777" w:rsidR="00DC4A2A" w:rsidRPr="00A673C9" w:rsidRDefault="00DC4A2A" w:rsidP="00DC4A2A">
      <w:pPr>
        <w:ind w:left="1080" w:firstLine="720"/>
        <w:rPr>
          <w:rFonts w:ascii="Times New Roman" w:hAnsi="Times New Roman" w:cs="Times New Roman"/>
          <w:b/>
          <w:bCs/>
          <w:sz w:val="24"/>
          <w:szCs w:val="24"/>
          <w:u w:val="single"/>
        </w:rPr>
      </w:pPr>
      <w:r w:rsidRPr="00A673C9">
        <w:rPr>
          <w:rFonts w:ascii="Times New Roman" w:hAnsi="Times New Roman" w:cs="Times New Roman"/>
          <w:b/>
          <w:bCs/>
          <w:sz w:val="24"/>
          <w:szCs w:val="24"/>
          <w:u w:val="single"/>
        </w:rPr>
        <w:t xml:space="preserve">Federal policy changes and appropriations </w:t>
      </w:r>
    </w:p>
    <w:p w14:paraId="29D959F1" w14:textId="63974996" w:rsidR="00DC4A2A" w:rsidRPr="00A673C9" w:rsidRDefault="00DC4A2A" w:rsidP="00DC4A2A">
      <w:pPr>
        <w:ind w:left="1800"/>
        <w:rPr>
          <w:rFonts w:ascii="Times New Roman" w:hAnsi="Times New Roman" w:cs="Times New Roman"/>
          <w:sz w:val="24"/>
          <w:szCs w:val="24"/>
        </w:rPr>
      </w:pPr>
      <w:r w:rsidRPr="00A673C9">
        <w:rPr>
          <w:rFonts w:ascii="Times New Roman" w:hAnsi="Times New Roman" w:cs="Times New Roman"/>
          <w:sz w:val="24"/>
          <w:szCs w:val="24"/>
        </w:rPr>
        <w:t>As the designated state unit on aging (SUA), the Executive Office on Aging (</w:t>
      </w:r>
      <w:r w:rsidR="001A06E4">
        <w:rPr>
          <w:rFonts w:ascii="Times New Roman" w:hAnsi="Times New Roman" w:cs="Times New Roman"/>
          <w:sz w:val="24"/>
          <w:szCs w:val="24"/>
        </w:rPr>
        <w:t>E</w:t>
      </w:r>
      <w:r w:rsidR="0090702E">
        <w:rPr>
          <w:rFonts w:ascii="Times New Roman" w:hAnsi="Times New Roman" w:cs="Times New Roman"/>
          <w:sz w:val="24"/>
          <w:szCs w:val="24"/>
        </w:rPr>
        <w:t>OA</w:t>
      </w:r>
      <w:r w:rsidRPr="00A673C9">
        <w:rPr>
          <w:rFonts w:ascii="Times New Roman" w:hAnsi="Times New Roman" w:cs="Times New Roman"/>
          <w:sz w:val="24"/>
          <w:szCs w:val="24"/>
        </w:rPr>
        <w:t xml:space="preserve">) is the recipient of federal funds through the Older Americans Act. </w:t>
      </w:r>
      <w:r w:rsidR="00A72AAF" w:rsidRPr="00A673C9">
        <w:rPr>
          <w:rFonts w:ascii="Times New Roman" w:hAnsi="Times New Roman" w:cs="Times New Roman"/>
          <w:sz w:val="24"/>
          <w:szCs w:val="24"/>
        </w:rPr>
        <w:lastRenderedPageBreak/>
        <w:t xml:space="preserve">Executive Office on Aging </w:t>
      </w:r>
      <w:r w:rsidR="0090702E" w:rsidRPr="00A673C9">
        <w:rPr>
          <w:rFonts w:ascii="Times New Roman" w:hAnsi="Times New Roman" w:cs="Times New Roman"/>
          <w:sz w:val="24"/>
          <w:szCs w:val="24"/>
        </w:rPr>
        <w:t>received</w:t>
      </w:r>
      <w:r w:rsidRPr="00A673C9">
        <w:rPr>
          <w:rFonts w:ascii="Times New Roman" w:hAnsi="Times New Roman" w:cs="Times New Roman"/>
          <w:sz w:val="24"/>
          <w:szCs w:val="24"/>
        </w:rPr>
        <w:t xml:space="preserve"> the Families First Coronavirus Response Act funds (“Families First”) in the amount of 1.2 million dollars to provide meals. The award was received on March 16, 2020 and we allocated the funds to the Area Agencies on Aging within a few days. </w:t>
      </w:r>
    </w:p>
    <w:p w14:paraId="125C4D84" w14:textId="450FDFD3" w:rsidR="00DC4A2A" w:rsidRPr="00A673C9" w:rsidRDefault="00BF7E50" w:rsidP="00DC4A2A">
      <w:pPr>
        <w:ind w:left="1800"/>
        <w:rPr>
          <w:rFonts w:ascii="Times New Roman" w:hAnsi="Times New Roman" w:cs="Times New Roman"/>
          <w:sz w:val="24"/>
          <w:szCs w:val="24"/>
        </w:rPr>
      </w:pPr>
      <w:r w:rsidRPr="00A673C9">
        <w:rPr>
          <w:rFonts w:ascii="Times New Roman" w:hAnsi="Times New Roman" w:cs="Times New Roman"/>
          <w:sz w:val="24"/>
          <w:szCs w:val="24"/>
        </w:rPr>
        <w:t xml:space="preserve">Executive Office on Aging </w:t>
      </w:r>
      <w:r w:rsidR="00DC4A2A" w:rsidRPr="00A673C9">
        <w:rPr>
          <w:rFonts w:ascii="Times New Roman" w:hAnsi="Times New Roman" w:cs="Times New Roman"/>
          <w:sz w:val="24"/>
          <w:szCs w:val="24"/>
        </w:rPr>
        <w:t xml:space="preserve">applied for a funding opportunity thru the Administration for Community Living for </w:t>
      </w:r>
      <w:r>
        <w:rPr>
          <w:rFonts w:ascii="Times New Roman" w:hAnsi="Times New Roman" w:cs="Times New Roman"/>
          <w:sz w:val="24"/>
          <w:szCs w:val="24"/>
        </w:rPr>
        <w:t>the Aging and Disability Resource Center</w:t>
      </w:r>
      <w:r w:rsidR="0059317D">
        <w:rPr>
          <w:rFonts w:ascii="Times New Roman" w:hAnsi="Times New Roman" w:cs="Times New Roman"/>
          <w:sz w:val="24"/>
          <w:szCs w:val="24"/>
        </w:rPr>
        <w:t>/</w:t>
      </w:r>
      <w:r w:rsidR="00DC4A2A" w:rsidRPr="00A673C9">
        <w:rPr>
          <w:rFonts w:ascii="Times New Roman" w:hAnsi="Times New Roman" w:cs="Times New Roman"/>
          <w:sz w:val="24"/>
          <w:szCs w:val="24"/>
        </w:rPr>
        <w:t>No Wrong Door, C</w:t>
      </w:r>
      <w:r w:rsidR="00F126D2">
        <w:rPr>
          <w:rFonts w:ascii="Times New Roman" w:hAnsi="Times New Roman" w:cs="Times New Roman"/>
          <w:sz w:val="24"/>
          <w:szCs w:val="24"/>
        </w:rPr>
        <w:t>OVID</w:t>
      </w:r>
      <w:r w:rsidR="00DC4A2A" w:rsidRPr="00A673C9">
        <w:rPr>
          <w:rFonts w:ascii="Times New Roman" w:hAnsi="Times New Roman" w:cs="Times New Roman"/>
          <w:sz w:val="24"/>
          <w:szCs w:val="24"/>
        </w:rPr>
        <w:t>–19 related activities. Hawaii’s grant award is $300,000.</w:t>
      </w:r>
    </w:p>
    <w:p w14:paraId="7A16880F" w14:textId="022EBFD8" w:rsidR="00DC4A2A" w:rsidRPr="00A673C9" w:rsidRDefault="00DC4A2A" w:rsidP="00DC4A2A">
      <w:pPr>
        <w:ind w:left="1800"/>
        <w:rPr>
          <w:rFonts w:ascii="Times New Roman" w:hAnsi="Times New Roman" w:cs="Times New Roman"/>
          <w:sz w:val="24"/>
          <w:szCs w:val="24"/>
        </w:rPr>
      </w:pPr>
      <w:r w:rsidRPr="00A673C9">
        <w:rPr>
          <w:rFonts w:ascii="Times New Roman" w:hAnsi="Times New Roman" w:cs="Times New Roman"/>
          <w:sz w:val="24"/>
          <w:szCs w:val="24"/>
        </w:rPr>
        <w:t xml:space="preserve">Deliverables for this </w:t>
      </w:r>
      <w:r w:rsidR="00BF7E50">
        <w:rPr>
          <w:rFonts w:ascii="Times New Roman" w:hAnsi="Times New Roman" w:cs="Times New Roman"/>
          <w:sz w:val="24"/>
          <w:szCs w:val="24"/>
        </w:rPr>
        <w:t xml:space="preserve">Aging and Disability Resource </w:t>
      </w:r>
      <w:r w:rsidRPr="00A673C9">
        <w:rPr>
          <w:rFonts w:ascii="Times New Roman" w:hAnsi="Times New Roman" w:cs="Times New Roman"/>
          <w:sz w:val="24"/>
          <w:szCs w:val="24"/>
        </w:rPr>
        <w:t xml:space="preserve">grant include a virtual management of </w:t>
      </w:r>
      <w:r w:rsidR="00BF7E50">
        <w:rPr>
          <w:rFonts w:ascii="Times New Roman" w:hAnsi="Times New Roman" w:cs="Times New Roman"/>
          <w:sz w:val="24"/>
          <w:szCs w:val="24"/>
        </w:rPr>
        <w:t>Aging and Disability Resource Center</w:t>
      </w:r>
      <w:r w:rsidR="003450F0">
        <w:rPr>
          <w:rFonts w:ascii="Times New Roman" w:hAnsi="Times New Roman" w:cs="Times New Roman"/>
          <w:sz w:val="24"/>
          <w:szCs w:val="24"/>
        </w:rPr>
        <w:t xml:space="preserve"> </w:t>
      </w:r>
      <w:r w:rsidRPr="00A673C9">
        <w:rPr>
          <w:rFonts w:ascii="Times New Roman" w:hAnsi="Times New Roman" w:cs="Times New Roman"/>
          <w:sz w:val="24"/>
          <w:szCs w:val="24"/>
        </w:rPr>
        <w:t>access functions, an online caregiver support program, remote access for evidence based interventions, a telecommunication program to reduce social isolation, development of emergency care kits for pandemics, implementation of monitoring devices for the frailest homebound participants, and assistance with innovative service structures.</w:t>
      </w:r>
    </w:p>
    <w:p w14:paraId="4D6E8FC0" w14:textId="77777777" w:rsidR="00DC4A2A" w:rsidRPr="00A673C9" w:rsidRDefault="00DC4A2A" w:rsidP="00DC4A2A">
      <w:pPr>
        <w:ind w:left="1800"/>
        <w:rPr>
          <w:rFonts w:ascii="Times New Roman" w:hAnsi="Times New Roman" w:cs="Times New Roman"/>
          <w:sz w:val="24"/>
          <w:szCs w:val="24"/>
        </w:rPr>
      </w:pPr>
      <w:r w:rsidRPr="00A673C9">
        <w:rPr>
          <w:rFonts w:ascii="Times New Roman" w:hAnsi="Times New Roman" w:cs="Times New Roman"/>
          <w:sz w:val="24"/>
          <w:szCs w:val="24"/>
        </w:rPr>
        <w:t>CARES Act funds were allocated to the states in April 2020. These funds support COVID-19 efforts and reopening of programs such as Adult Day Care, senior centers, and congregate dining and to ensure proper health and safety.</w:t>
      </w:r>
    </w:p>
    <w:p w14:paraId="258D8C99" w14:textId="12C61901" w:rsidR="00DC4A2A" w:rsidRPr="00A673C9" w:rsidRDefault="00BF7E50" w:rsidP="00DC4A2A">
      <w:pPr>
        <w:ind w:left="1440" w:firstLine="360"/>
        <w:rPr>
          <w:rFonts w:ascii="Times New Roman" w:hAnsi="Times New Roman" w:cs="Times New Roman"/>
          <w:sz w:val="24"/>
          <w:szCs w:val="24"/>
        </w:rPr>
      </w:pPr>
      <w:r w:rsidRPr="00A673C9">
        <w:rPr>
          <w:rFonts w:ascii="Times New Roman" w:hAnsi="Times New Roman" w:cs="Times New Roman"/>
          <w:sz w:val="24"/>
          <w:szCs w:val="24"/>
        </w:rPr>
        <w:t xml:space="preserve">Executive Office on Aging </w:t>
      </w:r>
      <w:r w:rsidR="00AA4A19" w:rsidRPr="00A673C9">
        <w:rPr>
          <w:rFonts w:ascii="Times New Roman" w:hAnsi="Times New Roman" w:cs="Times New Roman"/>
          <w:sz w:val="24"/>
          <w:szCs w:val="24"/>
        </w:rPr>
        <w:t>received</w:t>
      </w:r>
      <w:r w:rsidR="00DC4A2A" w:rsidRPr="00A673C9">
        <w:rPr>
          <w:rFonts w:ascii="Times New Roman" w:hAnsi="Times New Roman" w:cs="Times New Roman"/>
          <w:sz w:val="24"/>
          <w:szCs w:val="24"/>
        </w:rPr>
        <w:t xml:space="preserve"> the following funds:</w:t>
      </w:r>
    </w:p>
    <w:p w14:paraId="425786E0" w14:textId="77777777" w:rsidR="00DC4A2A" w:rsidRPr="00A673C9" w:rsidRDefault="00DC4A2A" w:rsidP="001671B3">
      <w:pPr>
        <w:pStyle w:val="ListParagraph"/>
        <w:numPr>
          <w:ilvl w:val="0"/>
          <w:numId w:val="8"/>
        </w:numPr>
        <w:ind w:left="2160"/>
        <w:contextualSpacing/>
      </w:pPr>
      <w:r w:rsidRPr="00A673C9">
        <w:t>1 Million in Title III B services. Access services.</w:t>
      </w:r>
    </w:p>
    <w:p w14:paraId="32DE092E" w14:textId="77777777" w:rsidR="00DC4A2A" w:rsidRPr="00A673C9" w:rsidRDefault="00DC4A2A" w:rsidP="001671B3">
      <w:pPr>
        <w:pStyle w:val="ListParagraph"/>
        <w:numPr>
          <w:ilvl w:val="0"/>
          <w:numId w:val="8"/>
        </w:numPr>
        <w:ind w:left="2160"/>
        <w:contextualSpacing/>
      </w:pPr>
      <w:r w:rsidRPr="00A673C9">
        <w:t xml:space="preserve">2.4 million in Title IIIC services, that includes nutrition thru congregate and home delivered meals. </w:t>
      </w:r>
    </w:p>
    <w:p w14:paraId="0B130055" w14:textId="1C108C8B" w:rsidR="00DC4A2A" w:rsidRPr="00A673C9" w:rsidRDefault="00DC4A2A" w:rsidP="001671B3">
      <w:pPr>
        <w:pStyle w:val="ListParagraph"/>
        <w:numPr>
          <w:ilvl w:val="0"/>
          <w:numId w:val="8"/>
        </w:numPr>
        <w:ind w:left="2160"/>
        <w:contextualSpacing/>
      </w:pPr>
      <w:r w:rsidRPr="00A673C9">
        <w:t xml:space="preserve">$500,000 family caregiver support program (we could use these funds to pay for </w:t>
      </w:r>
      <w:r w:rsidRPr="0059317D">
        <w:t>K</w:t>
      </w:r>
      <w:r w:rsidR="0059317D" w:rsidRPr="0059317D">
        <w:t xml:space="preserve">apuna </w:t>
      </w:r>
      <w:r w:rsidRPr="0059317D">
        <w:t>C</w:t>
      </w:r>
      <w:r w:rsidR="0059317D" w:rsidRPr="0059317D">
        <w:t xml:space="preserve">aregivers </w:t>
      </w:r>
      <w:r w:rsidRPr="0059317D">
        <w:t>P</w:t>
      </w:r>
      <w:r w:rsidR="0059317D" w:rsidRPr="0059317D">
        <w:t>rogram</w:t>
      </w:r>
      <w:r w:rsidRPr="00A673C9">
        <w:t xml:space="preserve"> like services for those who were displaced/unemployed and need to find employment)</w:t>
      </w:r>
    </w:p>
    <w:p w14:paraId="79FA7ADA" w14:textId="5B08C76F" w:rsidR="00CE3739" w:rsidRPr="00A673C9" w:rsidRDefault="00DC4A2A" w:rsidP="00CE3739">
      <w:pPr>
        <w:pStyle w:val="ListParagraph"/>
        <w:numPr>
          <w:ilvl w:val="0"/>
          <w:numId w:val="8"/>
        </w:numPr>
        <w:ind w:left="2160"/>
        <w:contextualSpacing/>
      </w:pPr>
      <w:r w:rsidRPr="00A673C9">
        <w:t xml:space="preserve">$100,000 to enhance the Long Term-Care Ombudsman Program. </w:t>
      </w:r>
    </w:p>
    <w:p w14:paraId="7AD7CFED" w14:textId="77777777" w:rsidR="00101D38" w:rsidRPr="00A673C9" w:rsidRDefault="00101D38" w:rsidP="00101D38">
      <w:pPr>
        <w:pStyle w:val="ListParagraph"/>
        <w:ind w:left="2160"/>
        <w:contextualSpacing/>
      </w:pPr>
    </w:p>
    <w:p w14:paraId="63B7FCC8" w14:textId="5EF4782C" w:rsidR="00DC4A2A" w:rsidRPr="00A673C9" w:rsidRDefault="00DC4A2A" w:rsidP="00DC4A2A">
      <w:pPr>
        <w:ind w:left="1800"/>
        <w:rPr>
          <w:rFonts w:ascii="Times New Roman" w:hAnsi="Times New Roman" w:cs="Times New Roman"/>
          <w:sz w:val="24"/>
          <w:szCs w:val="24"/>
        </w:rPr>
      </w:pPr>
      <w:r w:rsidRPr="00A673C9">
        <w:rPr>
          <w:rFonts w:ascii="Times New Roman" w:hAnsi="Times New Roman" w:cs="Times New Roman"/>
          <w:sz w:val="24"/>
          <w:szCs w:val="24"/>
        </w:rPr>
        <w:t xml:space="preserve">COVID-19 testing: </w:t>
      </w:r>
      <w:r w:rsidR="00BF7E50" w:rsidRPr="00A673C9">
        <w:rPr>
          <w:rFonts w:ascii="Times New Roman" w:hAnsi="Times New Roman" w:cs="Times New Roman"/>
          <w:sz w:val="24"/>
          <w:szCs w:val="24"/>
        </w:rPr>
        <w:t xml:space="preserve">Executive Office on Aging </w:t>
      </w:r>
      <w:r w:rsidR="0090702E" w:rsidRPr="00A673C9">
        <w:rPr>
          <w:rFonts w:ascii="Times New Roman" w:hAnsi="Times New Roman" w:cs="Times New Roman"/>
          <w:sz w:val="24"/>
          <w:szCs w:val="24"/>
        </w:rPr>
        <w:t>agrees</w:t>
      </w:r>
      <w:r w:rsidRPr="00A673C9">
        <w:rPr>
          <w:rFonts w:ascii="Times New Roman" w:hAnsi="Times New Roman" w:cs="Times New Roman"/>
          <w:sz w:val="24"/>
          <w:szCs w:val="24"/>
        </w:rPr>
        <w:t xml:space="preserve"> with the community that residents should be tested before transferring from hospital or nursing home to </w:t>
      </w:r>
      <w:r w:rsidR="0059317D" w:rsidRPr="00D64206">
        <w:rPr>
          <w:rFonts w:ascii="Times New Roman" w:hAnsi="Times New Roman" w:cs="Times New Roman"/>
          <w:sz w:val="24"/>
          <w:szCs w:val="24"/>
        </w:rPr>
        <w:t xml:space="preserve">Adult Residential Care </w:t>
      </w:r>
      <w:r w:rsidR="0059317D" w:rsidRPr="0059317D">
        <w:rPr>
          <w:rFonts w:ascii="Times New Roman" w:hAnsi="Times New Roman" w:cs="Times New Roman"/>
          <w:sz w:val="24"/>
          <w:szCs w:val="24"/>
        </w:rPr>
        <w:t>Home</w:t>
      </w:r>
      <w:r w:rsidRPr="0059317D">
        <w:rPr>
          <w:rFonts w:ascii="Times New Roman" w:hAnsi="Times New Roman" w:cs="Times New Roman"/>
          <w:sz w:val="24"/>
          <w:szCs w:val="24"/>
        </w:rPr>
        <w:t>/C</w:t>
      </w:r>
      <w:r w:rsidR="0059317D" w:rsidRPr="0059317D">
        <w:rPr>
          <w:rFonts w:ascii="Times New Roman" w:hAnsi="Times New Roman" w:cs="Times New Roman"/>
          <w:sz w:val="24"/>
          <w:szCs w:val="24"/>
        </w:rPr>
        <w:t xml:space="preserve">ommunity </w:t>
      </w:r>
      <w:r w:rsidRPr="0059317D">
        <w:rPr>
          <w:rFonts w:ascii="Times New Roman" w:hAnsi="Times New Roman" w:cs="Times New Roman"/>
          <w:sz w:val="24"/>
          <w:szCs w:val="24"/>
        </w:rPr>
        <w:t>C</w:t>
      </w:r>
      <w:r w:rsidR="0059317D" w:rsidRPr="0059317D">
        <w:rPr>
          <w:rFonts w:ascii="Times New Roman" w:hAnsi="Times New Roman" w:cs="Times New Roman"/>
          <w:sz w:val="24"/>
          <w:szCs w:val="24"/>
        </w:rPr>
        <w:t xml:space="preserve">are </w:t>
      </w:r>
      <w:r w:rsidRPr="0059317D">
        <w:rPr>
          <w:rFonts w:ascii="Times New Roman" w:hAnsi="Times New Roman" w:cs="Times New Roman"/>
          <w:sz w:val="24"/>
          <w:szCs w:val="24"/>
        </w:rPr>
        <w:t>F</w:t>
      </w:r>
      <w:r w:rsidR="0059317D" w:rsidRPr="0059317D">
        <w:rPr>
          <w:rFonts w:ascii="Times New Roman" w:hAnsi="Times New Roman" w:cs="Times New Roman"/>
          <w:sz w:val="24"/>
          <w:szCs w:val="24"/>
        </w:rPr>
        <w:t xml:space="preserve">oster </w:t>
      </w:r>
      <w:r w:rsidRPr="0059317D">
        <w:rPr>
          <w:rFonts w:ascii="Times New Roman" w:hAnsi="Times New Roman" w:cs="Times New Roman"/>
          <w:sz w:val="24"/>
          <w:szCs w:val="24"/>
        </w:rPr>
        <w:t>F</w:t>
      </w:r>
      <w:r w:rsidR="0059317D" w:rsidRPr="0059317D">
        <w:rPr>
          <w:rFonts w:ascii="Times New Roman" w:hAnsi="Times New Roman" w:cs="Times New Roman"/>
          <w:sz w:val="24"/>
          <w:szCs w:val="24"/>
        </w:rPr>
        <w:t xml:space="preserve">amily </w:t>
      </w:r>
      <w:r w:rsidRPr="0059317D">
        <w:rPr>
          <w:rFonts w:ascii="Times New Roman" w:hAnsi="Times New Roman" w:cs="Times New Roman"/>
          <w:sz w:val="24"/>
          <w:szCs w:val="24"/>
        </w:rPr>
        <w:t>H</w:t>
      </w:r>
      <w:r w:rsidR="0059317D" w:rsidRPr="0059317D">
        <w:rPr>
          <w:rFonts w:ascii="Times New Roman" w:hAnsi="Times New Roman" w:cs="Times New Roman"/>
          <w:sz w:val="24"/>
          <w:szCs w:val="24"/>
        </w:rPr>
        <w:t>ome</w:t>
      </w:r>
      <w:r w:rsidRPr="00A673C9">
        <w:rPr>
          <w:rFonts w:ascii="Times New Roman" w:hAnsi="Times New Roman" w:cs="Times New Roman"/>
          <w:sz w:val="24"/>
          <w:szCs w:val="24"/>
        </w:rPr>
        <w:t xml:space="preserve"> because they need to protect other residents and their families. Homes are too small for social distancing or isolating someone. Residents with dementia may fight wearing a mask- they may think it is too scary. </w:t>
      </w:r>
      <w:r w:rsidR="00BF7E50" w:rsidRPr="00A673C9">
        <w:rPr>
          <w:rFonts w:ascii="Times New Roman" w:hAnsi="Times New Roman" w:cs="Times New Roman"/>
          <w:sz w:val="24"/>
          <w:szCs w:val="24"/>
        </w:rPr>
        <w:t xml:space="preserve">Executive Office on Aging </w:t>
      </w:r>
      <w:r w:rsidR="0090702E" w:rsidRPr="00A673C9">
        <w:rPr>
          <w:rFonts w:ascii="Times New Roman" w:hAnsi="Times New Roman" w:cs="Times New Roman"/>
          <w:sz w:val="24"/>
          <w:szCs w:val="24"/>
        </w:rPr>
        <w:t>supports</w:t>
      </w:r>
      <w:r w:rsidRPr="00A673C9">
        <w:rPr>
          <w:rFonts w:ascii="Times New Roman" w:hAnsi="Times New Roman" w:cs="Times New Roman"/>
          <w:sz w:val="24"/>
          <w:szCs w:val="24"/>
        </w:rPr>
        <w:t xml:space="preserve"> testing that could come to the homes as it is not practical to take residents to a drive-thru site. </w:t>
      </w:r>
    </w:p>
    <w:p w14:paraId="246982C3" w14:textId="5B605F2D" w:rsidR="00DC4A2A" w:rsidRPr="00A673C9" w:rsidRDefault="00BF7E50" w:rsidP="0090702E">
      <w:pPr>
        <w:ind w:left="1800"/>
        <w:rPr>
          <w:rFonts w:ascii="Times New Roman" w:hAnsi="Times New Roman" w:cs="Times New Roman"/>
          <w:b/>
          <w:bCs/>
          <w:sz w:val="24"/>
          <w:szCs w:val="24"/>
          <w:u w:val="single"/>
        </w:rPr>
      </w:pPr>
      <w:r w:rsidRPr="0059317D">
        <w:rPr>
          <w:rFonts w:ascii="Times New Roman" w:hAnsi="Times New Roman" w:cs="Times New Roman"/>
          <w:b/>
          <w:bCs/>
          <w:sz w:val="24"/>
          <w:szCs w:val="24"/>
          <w:u w:val="single"/>
        </w:rPr>
        <w:t xml:space="preserve">Executive Office on Aging </w:t>
      </w:r>
      <w:r w:rsidR="00DC4A2A" w:rsidRPr="0059317D">
        <w:rPr>
          <w:rFonts w:ascii="Times New Roman" w:hAnsi="Times New Roman" w:cs="Times New Roman"/>
          <w:b/>
          <w:bCs/>
          <w:sz w:val="24"/>
          <w:szCs w:val="24"/>
          <w:u w:val="single"/>
        </w:rPr>
        <w:t>and A</w:t>
      </w:r>
      <w:r w:rsidR="0059317D" w:rsidRPr="0059317D">
        <w:rPr>
          <w:rFonts w:ascii="Times New Roman" w:hAnsi="Times New Roman" w:cs="Times New Roman"/>
          <w:b/>
          <w:bCs/>
          <w:sz w:val="24"/>
          <w:szCs w:val="24"/>
          <w:u w:val="single"/>
        </w:rPr>
        <w:t xml:space="preserve">rea </w:t>
      </w:r>
      <w:r w:rsidR="00DC4A2A" w:rsidRPr="0059317D">
        <w:rPr>
          <w:rFonts w:ascii="Times New Roman" w:hAnsi="Times New Roman" w:cs="Times New Roman"/>
          <w:b/>
          <w:bCs/>
          <w:sz w:val="24"/>
          <w:szCs w:val="24"/>
          <w:u w:val="single"/>
        </w:rPr>
        <w:t>A</w:t>
      </w:r>
      <w:r w:rsidR="0059317D" w:rsidRPr="0059317D">
        <w:rPr>
          <w:rFonts w:ascii="Times New Roman" w:hAnsi="Times New Roman" w:cs="Times New Roman"/>
          <w:b/>
          <w:bCs/>
          <w:sz w:val="24"/>
          <w:szCs w:val="24"/>
          <w:u w:val="single"/>
        </w:rPr>
        <w:t xml:space="preserve">gencies of </w:t>
      </w:r>
      <w:r w:rsidR="00DC4A2A" w:rsidRPr="0059317D">
        <w:rPr>
          <w:rFonts w:ascii="Times New Roman" w:hAnsi="Times New Roman" w:cs="Times New Roman"/>
          <w:b/>
          <w:bCs/>
          <w:sz w:val="24"/>
          <w:szCs w:val="24"/>
          <w:u w:val="single"/>
        </w:rPr>
        <w:t>A</w:t>
      </w:r>
      <w:r w:rsidR="0059317D" w:rsidRPr="0059317D">
        <w:rPr>
          <w:rFonts w:ascii="Times New Roman" w:hAnsi="Times New Roman" w:cs="Times New Roman"/>
          <w:b/>
          <w:bCs/>
          <w:sz w:val="24"/>
          <w:szCs w:val="24"/>
          <w:u w:val="single"/>
        </w:rPr>
        <w:t>ging</w:t>
      </w:r>
      <w:r w:rsidR="0059317D">
        <w:rPr>
          <w:rFonts w:ascii="Times New Roman" w:hAnsi="Times New Roman" w:cs="Times New Roman"/>
          <w:b/>
          <w:bCs/>
          <w:sz w:val="24"/>
          <w:szCs w:val="24"/>
          <w:u w:val="single"/>
        </w:rPr>
        <w:t xml:space="preserve"> (AAA)</w:t>
      </w:r>
      <w:r w:rsidR="00DC4A2A" w:rsidRPr="00A673C9">
        <w:rPr>
          <w:rFonts w:ascii="Times New Roman" w:hAnsi="Times New Roman" w:cs="Times New Roman"/>
          <w:b/>
          <w:bCs/>
          <w:sz w:val="24"/>
          <w:szCs w:val="24"/>
          <w:u w:val="single"/>
        </w:rPr>
        <w:t xml:space="preserve"> updates during COVID-19</w:t>
      </w:r>
    </w:p>
    <w:p w14:paraId="7ECA4136" w14:textId="25D00DDF" w:rsidR="00DC4A2A" w:rsidRPr="00A673C9" w:rsidRDefault="001A06E4" w:rsidP="0090702E">
      <w:pPr>
        <w:ind w:left="1800"/>
        <w:rPr>
          <w:rFonts w:ascii="Times New Roman" w:hAnsi="Times New Roman" w:cs="Times New Roman"/>
          <w:i/>
          <w:iCs/>
          <w:sz w:val="24"/>
          <w:szCs w:val="24"/>
        </w:rPr>
      </w:pPr>
      <w:r w:rsidRPr="00F126D2">
        <w:rPr>
          <w:rFonts w:ascii="Times New Roman" w:hAnsi="Times New Roman" w:cs="Times New Roman"/>
          <w:i/>
          <w:iCs/>
          <w:sz w:val="24"/>
          <w:szCs w:val="24"/>
        </w:rPr>
        <w:t>E</w:t>
      </w:r>
      <w:r w:rsidR="0090702E" w:rsidRPr="00F126D2">
        <w:rPr>
          <w:rFonts w:ascii="Times New Roman" w:hAnsi="Times New Roman" w:cs="Times New Roman"/>
          <w:i/>
          <w:iCs/>
          <w:sz w:val="24"/>
          <w:szCs w:val="24"/>
        </w:rPr>
        <w:t>xecutive</w:t>
      </w:r>
      <w:r w:rsidRPr="00F126D2">
        <w:rPr>
          <w:rFonts w:ascii="Times New Roman" w:hAnsi="Times New Roman" w:cs="Times New Roman"/>
          <w:i/>
          <w:iCs/>
          <w:sz w:val="24"/>
          <w:szCs w:val="24"/>
        </w:rPr>
        <w:t xml:space="preserve"> O</w:t>
      </w:r>
      <w:r w:rsidR="0090702E" w:rsidRPr="00F126D2">
        <w:rPr>
          <w:rFonts w:ascii="Times New Roman" w:hAnsi="Times New Roman" w:cs="Times New Roman"/>
          <w:i/>
          <w:iCs/>
          <w:sz w:val="24"/>
          <w:szCs w:val="24"/>
        </w:rPr>
        <w:t>ffice</w:t>
      </w:r>
      <w:r w:rsidRPr="00F126D2">
        <w:rPr>
          <w:rFonts w:ascii="Times New Roman" w:hAnsi="Times New Roman" w:cs="Times New Roman"/>
          <w:i/>
          <w:iCs/>
          <w:sz w:val="24"/>
          <w:szCs w:val="24"/>
        </w:rPr>
        <w:t xml:space="preserve"> </w:t>
      </w:r>
      <w:r w:rsidR="0090702E" w:rsidRPr="00F126D2">
        <w:rPr>
          <w:rFonts w:ascii="Times New Roman" w:hAnsi="Times New Roman" w:cs="Times New Roman"/>
          <w:i/>
          <w:iCs/>
          <w:sz w:val="24"/>
          <w:szCs w:val="24"/>
        </w:rPr>
        <w:t>on</w:t>
      </w:r>
      <w:r w:rsidRPr="00F126D2">
        <w:rPr>
          <w:rFonts w:ascii="Times New Roman" w:hAnsi="Times New Roman" w:cs="Times New Roman"/>
          <w:i/>
          <w:iCs/>
          <w:sz w:val="24"/>
          <w:szCs w:val="24"/>
        </w:rPr>
        <w:t xml:space="preserve"> A</w:t>
      </w:r>
      <w:r w:rsidR="0090702E" w:rsidRPr="00F126D2">
        <w:rPr>
          <w:rFonts w:ascii="Times New Roman" w:hAnsi="Times New Roman" w:cs="Times New Roman"/>
          <w:i/>
          <w:iCs/>
          <w:sz w:val="24"/>
          <w:szCs w:val="24"/>
        </w:rPr>
        <w:t>ging</w:t>
      </w:r>
      <w:r w:rsidR="00DC4A2A" w:rsidRPr="00F126D2">
        <w:rPr>
          <w:rFonts w:ascii="Times New Roman" w:hAnsi="Times New Roman" w:cs="Times New Roman"/>
          <w:i/>
          <w:iCs/>
          <w:sz w:val="24"/>
          <w:szCs w:val="24"/>
        </w:rPr>
        <w:t>’s</w:t>
      </w:r>
      <w:r w:rsidR="00DC4A2A" w:rsidRPr="00A673C9">
        <w:rPr>
          <w:rFonts w:ascii="Times New Roman" w:hAnsi="Times New Roman" w:cs="Times New Roman"/>
          <w:i/>
          <w:iCs/>
          <w:sz w:val="24"/>
          <w:szCs w:val="24"/>
        </w:rPr>
        <w:t xml:space="preserve"> response to COVID-19 and ongoing business operations</w:t>
      </w:r>
    </w:p>
    <w:p w14:paraId="67F92D12" w14:textId="2300DEB7" w:rsidR="00D21251" w:rsidRDefault="00DC4A2A" w:rsidP="00D21251">
      <w:pPr>
        <w:pStyle w:val="ListParagraph"/>
        <w:numPr>
          <w:ilvl w:val="0"/>
          <w:numId w:val="23"/>
        </w:numPr>
      </w:pPr>
      <w:r w:rsidRPr="00BF7E50">
        <w:lastRenderedPageBreak/>
        <w:t xml:space="preserve">conduct weekly coordinating calls with each </w:t>
      </w:r>
      <w:r w:rsidRPr="0059317D">
        <w:t>A</w:t>
      </w:r>
      <w:r w:rsidR="0059317D" w:rsidRPr="0059317D">
        <w:t xml:space="preserve">rea </w:t>
      </w:r>
      <w:r w:rsidRPr="0059317D">
        <w:t>A</w:t>
      </w:r>
      <w:r w:rsidR="0059317D" w:rsidRPr="0059317D">
        <w:t xml:space="preserve">gencies of </w:t>
      </w:r>
      <w:r w:rsidRPr="0059317D">
        <w:t>A</w:t>
      </w:r>
      <w:r w:rsidR="0059317D" w:rsidRPr="0059317D">
        <w:t>ging</w:t>
      </w:r>
      <w:r w:rsidRPr="00BF7E50">
        <w:t xml:space="preserve"> since the Work from Home order. The sessions last an hour to an hour and a half. We provide guidance with response efforts as it relates to COVID-19. We use the time to strategize and implement guidance on programming in response to COVID-19.</w:t>
      </w:r>
    </w:p>
    <w:p w14:paraId="5236CAC5" w14:textId="77777777" w:rsidR="00D21251" w:rsidRDefault="00DC4A2A" w:rsidP="00D21251">
      <w:pPr>
        <w:pStyle w:val="ListParagraph"/>
        <w:numPr>
          <w:ilvl w:val="0"/>
          <w:numId w:val="23"/>
        </w:numPr>
      </w:pPr>
      <w:r w:rsidRPr="00D21251">
        <w:t>worked with the National Kidney foundation to provide funds for isolated transportation. Dialysis patients who are a compromised sub-group needed to get to dialysis for which regular transportation such as Handivan could potentially leave them exposed.</w:t>
      </w:r>
    </w:p>
    <w:p w14:paraId="5349FF42" w14:textId="0CC98A13" w:rsidR="00D21251" w:rsidRDefault="00DC4A2A" w:rsidP="00D21251">
      <w:pPr>
        <w:pStyle w:val="ListParagraph"/>
        <w:numPr>
          <w:ilvl w:val="0"/>
          <w:numId w:val="23"/>
        </w:numPr>
      </w:pPr>
      <w:r w:rsidRPr="00D21251">
        <w:t>continues to participate with national funders weekly and other</w:t>
      </w:r>
      <w:r w:rsidR="00D21251">
        <w:t xml:space="preserve"> </w:t>
      </w:r>
      <w:r w:rsidR="00D21251" w:rsidRPr="00A673C9">
        <w:t>state unit on aging</w:t>
      </w:r>
      <w:r w:rsidRPr="00D21251">
        <w:t xml:space="preserve"> to strategize and learn best practices considering COVID-19.</w:t>
      </w:r>
    </w:p>
    <w:p w14:paraId="4DBE3C73" w14:textId="063CE363" w:rsidR="00D21251" w:rsidRDefault="00DC4A2A" w:rsidP="00D21251">
      <w:pPr>
        <w:pStyle w:val="ListParagraph"/>
        <w:numPr>
          <w:ilvl w:val="0"/>
          <w:numId w:val="23"/>
        </w:numPr>
      </w:pPr>
      <w:r w:rsidRPr="00D21251">
        <w:t xml:space="preserve">monitor the increased volume to the </w:t>
      </w:r>
      <w:r w:rsidR="00013CE0">
        <w:t xml:space="preserve">Aging and Disability Resource Center </w:t>
      </w:r>
      <w:r w:rsidRPr="00D21251">
        <w:t>website. We continue to monitor and update the website with important information as it relates to COVID-19.</w:t>
      </w:r>
    </w:p>
    <w:p w14:paraId="59670D9B" w14:textId="34B21E40" w:rsidR="00DC4A2A" w:rsidRPr="00D21251" w:rsidRDefault="00DC4A2A" w:rsidP="00D21251">
      <w:pPr>
        <w:pStyle w:val="ListParagraph"/>
        <w:numPr>
          <w:ilvl w:val="0"/>
          <w:numId w:val="23"/>
        </w:numPr>
      </w:pPr>
      <w:r w:rsidRPr="00D21251">
        <w:t xml:space="preserve">apply for a core capacity </w:t>
      </w:r>
      <w:r w:rsidR="0059317D">
        <w:t>Centers for Disease Control (</w:t>
      </w:r>
      <w:r w:rsidRPr="00D21251">
        <w:t>CDC</w:t>
      </w:r>
      <w:r w:rsidR="0059317D">
        <w:t>)</w:t>
      </w:r>
      <w:r w:rsidRPr="00D21251">
        <w:t xml:space="preserve"> grant opportunity called “Public Health Programs to Address </w:t>
      </w:r>
      <w:r w:rsidR="0090702E" w:rsidRPr="00D21251">
        <w:t xml:space="preserve">Alzheimer's Disease and Related Dementias </w:t>
      </w:r>
      <w:r w:rsidRPr="00D21251">
        <w:t xml:space="preserve">(ADRD): The grant will provide resources necessary to develop the infrastructure and strategic plans to ensure the State of Hawaiʻi has a strong public health approach to </w:t>
      </w:r>
      <w:r w:rsidR="0090702E" w:rsidRPr="00D21251">
        <w:t>Alzheimer's Disease and Related Dementias</w:t>
      </w:r>
      <w:r w:rsidR="000B4A16">
        <w:t>.</w:t>
      </w:r>
      <w:r w:rsidRPr="00D21251">
        <w:t xml:space="preserve"> </w:t>
      </w:r>
    </w:p>
    <w:p w14:paraId="37E5C968" w14:textId="77777777" w:rsidR="00D21251" w:rsidRDefault="00D21251" w:rsidP="00635D5B">
      <w:pPr>
        <w:ind w:left="1800"/>
        <w:rPr>
          <w:rFonts w:ascii="Times New Roman" w:hAnsi="Times New Roman" w:cs="Times New Roman"/>
          <w:sz w:val="24"/>
          <w:szCs w:val="24"/>
        </w:rPr>
      </w:pPr>
    </w:p>
    <w:p w14:paraId="6181E4F9" w14:textId="1494A813" w:rsidR="00DC4A2A" w:rsidRPr="00A673C9" w:rsidRDefault="00D21251" w:rsidP="00635D5B">
      <w:pPr>
        <w:ind w:left="1800"/>
        <w:rPr>
          <w:rFonts w:ascii="Times New Roman" w:hAnsi="Times New Roman" w:cs="Times New Roman"/>
          <w:sz w:val="24"/>
          <w:szCs w:val="24"/>
        </w:rPr>
      </w:pPr>
      <w:r w:rsidRPr="000B4A16">
        <w:rPr>
          <w:rFonts w:ascii="Times New Roman" w:hAnsi="Times New Roman" w:cs="Times New Roman"/>
          <w:sz w:val="24"/>
          <w:szCs w:val="24"/>
        </w:rPr>
        <w:t>Executive Office on Aging’s</w:t>
      </w:r>
      <w:r w:rsidRPr="00A673C9">
        <w:rPr>
          <w:rFonts w:ascii="Times New Roman" w:hAnsi="Times New Roman" w:cs="Times New Roman"/>
          <w:i/>
          <w:iCs/>
          <w:sz w:val="24"/>
          <w:szCs w:val="24"/>
        </w:rPr>
        <w:t xml:space="preserve"> </w:t>
      </w:r>
      <w:r w:rsidR="00DC4A2A" w:rsidRPr="00A673C9">
        <w:rPr>
          <w:rFonts w:ascii="Times New Roman" w:hAnsi="Times New Roman" w:cs="Times New Roman"/>
          <w:sz w:val="24"/>
          <w:szCs w:val="24"/>
        </w:rPr>
        <w:t>planning section will work to evaluate the impact covid-19 on our long-term services and supports. We hope to have a report with trends, analysis, and data at a later date.</w:t>
      </w:r>
    </w:p>
    <w:p w14:paraId="4F3A135A" w14:textId="49A6433C" w:rsidR="00DC4A2A" w:rsidRPr="00A673C9" w:rsidRDefault="00DC4A2A" w:rsidP="00635D5B">
      <w:pPr>
        <w:ind w:left="1800"/>
        <w:rPr>
          <w:rFonts w:ascii="Times New Roman" w:hAnsi="Times New Roman" w:cs="Times New Roman"/>
          <w:sz w:val="24"/>
          <w:szCs w:val="24"/>
        </w:rPr>
      </w:pPr>
      <w:r w:rsidRPr="00A673C9">
        <w:rPr>
          <w:rFonts w:ascii="Times New Roman" w:hAnsi="Times New Roman" w:cs="Times New Roman"/>
          <w:sz w:val="24"/>
          <w:szCs w:val="24"/>
        </w:rPr>
        <w:t xml:space="preserve">In early March, </w:t>
      </w:r>
      <w:r w:rsidR="00D21251" w:rsidRPr="000B4A16">
        <w:rPr>
          <w:rFonts w:ascii="Times New Roman" w:hAnsi="Times New Roman" w:cs="Times New Roman"/>
          <w:sz w:val="24"/>
          <w:szCs w:val="24"/>
        </w:rPr>
        <w:t>Executive Office on Aging</w:t>
      </w:r>
      <w:r w:rsidR="00D21251">
        <w:rPr>
          <w:rFonts w:ascii="Times New Roman" w:hAnsi="Times New Roman" w:cs="Times New Roman"/>
          <w:i/>
          <w:iCs/>
          <w:sz w:val="24"/>
          <w:szCs w:val="24"/>
        </w:rPr>
        <w:t xml:space="preserve"> </w:t>
      </w:r>
      <w:r w:rsidRPr="00A673C9">
        <w:rPr>
          <w:rFonts w:ascii="Times New Roman" w:hAnsi="Times New Roman" w:cs="Times New Roman"/>
          <w:sz w:val="24"/>
          <w:szCs w:val="24"/>
        </w:rPr>
        <w:t xml:space="preserve">coordinated with our County Executives to ensure that kupuna statewide that are serviced through our network can quarantine in place for at least 14 days (if not more). The goal was to ensure the health and safety of our kupuna during pandemics as well as natural disasters. We provided statewide </w:t>
      </w:r>
      <w:r w:rsidR="00AA4A19">
        <w:rPr>
          <w:rFonts w:ascii="Times New Roman" w:hAnsi="Times New Roman" w:cs="Times New Roman"/>
          <w:sz w:val="24"/>
          <w:szCs w:val="24"/>
        </w:rPr>
        <w:t>Meal, ready to eat (</w:t>
      </w:r>
      <w:r w:rsidRPr="0059317D">
        <w:rPr>
          <w:rFonts w:ascii="Times New Roman" w:hAnsi="Times New Roman" w:cs="Times New Roman"/>
          <w:sz w:val="24"/>
          <w:szCs w:val="24"/>
        </w:rPr>
        <w:t>MRE</w:t>
      </w:r>
      <w:r w:rsidR="00AA4A19">
        <w:rPr>
          <w:rFonts w:ascii="Times New Roman" w:hAnsi="Times New Roman" w:cs="Times New Roman"/>
          <w:sz w:val="24"/>
          <w:szCs w:val="24"/>
        </w:rPr>
        <w:t xml:space="preserve">) </w:t>
      </w:r>
      <w:r w:rsidRPr="00A673C9">
        <w:rPr>
          <w:rFonts w:ascii="Times New Roman" w:hAnsi="Times New Roman" w:cs="Times New Roman"/>
          <w:sz w:val="24"/>
          <w:szCs w:val="24"/>
        </w:rPr>
        <w:t xml:space="preserve">to those who lived alone or were recipients of HDM or congregate meals. This was before any stimulus funds were made available. We utilized federal funds. </w:t>
      </w:r>
    </w:p>
    <w:p w14:paraId="020536F2" w14:textId="5E2E4B6C" w:rsidR="00DC4A2A" w:rsidRPr="00A673C9" w:rsidRDefault="00D21251" w:rsidP="00635D5B">
      <w:pPr>
        <w:ind w:left="1800"/>
        <w:rPr>
          <w:rFonts w:ascii="Times New Roman" w:hAnsi="Times New Roman" w:cs="Times New Roman"/>
          <w:sz w:val="24"/>
          <w:szCs w:val="24"/>
        </w:rPr>
      </w:pPr>
      <w:r w:rsidRPr="0059317D">
        <w:rPr>
          <w:rFonts w:ascii="Times New Roman" w:hAnsi="Times New Roman" w:cs="Times New Roman"/>
          <w:sz w:val="24"/>
          <w:szCs w:val="24"/>
        </w:rPr>
        <w:t>Executive Office on Aging</w:t>
      </w:r>
      <w:r w:rsidR="00F42ADD">
        <w:rPr>
          <w:rFonts w:ascii="Times New Roman" w:hAnsi="Times New Roman" w:cs="Times New Roman"/>
          <w:i/>
          <w:iCs/>
          <w:sz w:val="24"/>
          <w:szCs w:val="24"/>
        </w:rPr>
        <w:t xml:space="preserve"> </w:t>
      </w:r>
      <w:r w:rsidR="00DC4A2A" w:rsidRPr="00A673C9">
        <w:rPr>
          <w:rFonts w:ascii="Times New Roman" w:hAnsi="Times New Roman" w:cs="Times New Roman"/>
          <w:sz w:val="24"/>
          <w:szCs w:val="24"/>
        </w:rPr>
        <w:t>is working on a re-entry plan to ensure we can open the office and have it safe for the public as well as the staff.</w:t>
      </w:r>
    </w:p>
    <w:p w14:paraId="111A7DDA" w14:textId="310E3FAF" w:rsidR="00810FB5" w:rsidRPr="00A673C9" w:rsidRDefault="00DC4A2A" w:rsidP="00635D5B">
      <w:pPr>
        <w:ind w:left="1800"/>
        <w:rPr>
          <w:rFonts w:ascii="Times New Roman" w:hAnsi="Times New Roman" w:cs="Times New Roman"/>
          <w:sz w:val="24"/>
          <w:szCs w:val="24"/>
        </w:rPr>
      </w:pPr>
      <w:r w:rsidRPr="00A673C9">
        <w:rPr>
          <w:rFonts w:ascii="Times New Roman" w:hAnsi="Times New Roman" w:cs="Times New Roman"/>
          <w:sz w:val="24"/>
          <w:szCs w:val="24"/>
        </w:rPr>
        <w:t xml:space="preserve">Long-Term Care Ombudsman program has continued to advocate for those in institutional settings even during the shutdown. He has taken calls from concerned family members who are unable to visit their loved ones during this crisis.  He has advocated for </w:t>
      </w:r>
      <w:r w:rsidR="00AA4A19">
        <w:rPr>
          <w:rFonts w:ascii="Times New Roman" w:hAnsi="Times New Roman" w:cs="Times New Roman"/>
          <w:sz w:val="24"/>
          <w:szCs w:val="24"/>
        </w:rPr>
        <w:t>Personal Protective Equipment (</w:t>
      </w:r>
      <w:r w:rsidRPr="00A673C9">
        <w:rPr>
          <w:rFonts w:ascii="Times New Roman" w:hAnsi="Times New Roman" w:cs="Times New Roman"/>
          <w:sz w:val="24"/>
          <w:szCs w:val="24"/>
        </w:rPr>
        <w:t>PPE</w:t>
      </w:r>
      <w:r w:rsidR="00AA4A19">
        <w:rPr>
          <w:rFonts w:ascii="Times New Roman" w:hAnsi="Times New Roman" w:cs="Times New Roman"/>
          <w:sz w:val="24"/>
          <w:szCs w:val="24"/>
        </w:rPr>
        <w:t>)</w:t>
      </w:r>
      <w:r w:rsidRPr="00A673C9">
        <w:rPr>
          <w:rFonts w:ascii="Times New Roman" w:hAnsi="Times New Roman" w:cs="Times New Roman"/>
          <w:sz w:val="24"/>
          <w:szCs w:val="24"/>
        </w:rPr>
        <w:t xml:space="preserve"> for the foster homes and </w:t>
      </w:r>
      <w:r w:rsidR="00D64206" w:rsidRPr="00D64206">
        <w:rPr>
          <w:rFonts w:ascii="Times New Roman" w:hAnsi="Times New Roman" w:cs="Times New Roman"/>
          <w:sz w:val="24"/>
          <w:szCs w:val="24"/>
        </w:rPr>
        <w:t>Adult Residential Care Home</w:t>
      </w:r>
      <w:r w:rsidRPr="00A673C9">
        <w:rPr>
          <w:rFonts w:ascii="Times New Roman" w:hAnsi="Times New Roman" w:cs="Times New Roman"/>
          <w:sz w:val="24"/>
          <w:szCs w:val="24"/>
        </w:rPr>
        <w:t>. He continues to advocate and assist the community ensuring that their voices are heard and provides guidance and support.</w:t>
      </w:r>
    </w:p>
    <w:p w14:paraId="031C155D" w14:textId="2AFDD70F" w:rsidR="0063123D" w:rsidRDefault="0063123D" w:rsidP="0063123D">
      <w:pPr>
        <w:pStyle w:val="ListParagraph"/>
        <w:numPr>
          <w:ilvl w:val="1"/>
          <w:numId w:val="1"/>
        </w:numPr>
        <w:ind w:left="1800"/>
      </w:pPr>
      <w:r w:rsidRPr="00A673C9">
        <w:t>Title V (Maternal Child Health), Catherine Sorensen</w:t>
      </w:r>
    </w:p>
    <w:p w14:paraId="6730333D" w14:textId="77777777" w:rsidR="00810F03" w:rsidRPr="00A673C9" w:rsidRDefault="00810F03" w:rsidP="002F5220">
      <w:pPr>
        <w:pStyle w:val="ListParagraph"/>
        <w:ind w:left="1800"/>
      </w:pPr>
    </w:p>
    <w:p w14:paraId="4C20ED4E" w14:textId="33A155E9" w:rsidR="00BC386C" w:rsidRDefault="001A06E4" w:rsidP="004137FD">
      <w:pPr>
        <w:ind w:left="1080" w:firstLine="720"/>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Department of Education</w:t>
      </w:r>
      <w:r w:rsidR="00BC386C" w:rsidRPr="00A673C9">
        <w:rPr>
          <w:rFonts w:ascii="Times New Roman" w:hAnsi="Times New Roman" w:cs="Times New Roman"/>
          <w:b/>
          <w:bCs/>
          <w:sz w:val="24"/>
          <w:szCs w:val="24"/>
          <w:u w:val="single"/>
        </w:rPr>
        <w:t>– Ho`oikaika Project</w:t>
      </w:r>
    </w:p>
    <w:p w14:paraId="4F699479" w14:textId="77777777" w:rsidR="006976B7" w:rsidRPr="00A673C9" w:rsidRDefault="006976B7" w:rsidP="004137FD">
      <w:pPr>
        <w:ind w:left="1080" w:firstLine="720"/>
        <w:contextualSpacing/>
        <w:rPr>
          <w:rFonts w:ascii="Times New Roman" w:hAnsi="Times New Roman" w:cs="Times New Roman"/>
          <w:b/>
          <w:bCs/>
          <w:sz w:val="24"/>
          <w:szCs w:val="24"/>
          <w:u w:val="single"/>
        </w:rPr>
      </w:pPr>
    </w:p>
    <w:p w14:paraId="263CB29D" w14:textId="1DB582EE" w:rsidR="00BC386C" w:rsidRPr="00A673C9" w:rsidRDefault="00BC386C" w:rsidP="004137FD">
      <w:pPr>
        <w:ind w:left="1800"/>
        <w:rPr>
          <w:rFonts w:ascii="Times New Roman" w:hAnsi="Times New Roman" w:cs="Times New Roman"/>
          <w:sz w:val="24"/>
          <w:szCs w:val="24"/>
        </w:rPr>
      </w:pPr>
      <w:r w:rsidRPr="00A673C9">
        <w:rPr>
          <w:rFonts w:ascii="Times New Roman" w:hAnsi="Times New Roman" w:cs="Times New Roman"/>
          <w:sz w:val="24"/>
          <w:szCs w:val="24"/>
        </w:rPr>
        <w:t xml:space="preserve">The Department of Health, Maternal and Child Health Branch was invited to serve on the Hawaii </w:t>
      </w:r>
      <w:r w:rsidR="001A06E4">
        <w:rPr>
          <w:rFonts w:ascii="Times New Roman" w:hAnsi="Times New Roman" w:cs="Times New Roman"/>
          <w:sz w:val="24"/>
          <w:szCs w:val="24"/>
        </w:rPr>
        <w:t xml:space="preserve">Department of </w:t>
      </w:r>
      <w:r w:rsidR="0090702E">
        <w:rPr>
          <w:rFonts w:ascii="Times New Roman" w:hAnsi="Times New Roman" w:cs="Times New Roman"/>
          <w:sz w:val="24"/>
          <w:szCs w:val="24"/>
        </w:rPr>
        <w:t>Education</w:t>
      </w:r>
      <w:r w:rsidR="0090702E" w:rsidRPr="00A673C9">
        <w:rPr>
          <w:rFonts w:ascii="Times New Roman" w:hAnsi="Times New Roman" w:cs="Times New Roman"/>
          <w:sz w:val="24"/>
          <w:szCs w:val="24"/>
        </w:rPr>
        <w:t xml:space="preserve"> Trauma</w:t>
      </w:r>
      <w:r w:rsidRPr="00A673C9">
        <w:rPr>
          <w:rFonts w:ascii="Times New Roman" w:hAnsi="Times New Roman" w:cs="Times New Roman"/>
          <w:sz w:val="24"/>
          <w:szCs w:val="24"/>
        </w:rPr>
        <w:t xml:space="preserve"> Recovery Project - </w:t>
      </w:r>
      <w:r w:rsidRPr="00A673C9">
        <w:rPr>
          <w:rFonts w:ascii="Times New Roman" w:hAnsi="Times New Roman" w:cs="Times New Roman"/>
          <w:i/>
          <w:iCs/>
          <w:sz w:val="24"/>
          <w:szCs w:val="24"/>
        </w:rPr>
        <w:t>Ho’oikaika - Striving Toward Strength Through Trauma-Specific Mental Health Services.</w:t>
      </w:r>
    </w:p>
    <w:p w14:paraId="019CEC62" w14:textId="77777777" w:rsidR="00BC386C" w:rsidRPr="00A673C9" w:rsidRDefault="00BC386C" w:rsidP="00BC386C">
      <w:pPr>
        <w:ind w:left="1800"/>
        <w:rPr>
          <w:rFonts w:ascii="Times New Roman" w:hAnsi="Times New Roman" w:cs="Times New Roman"/>
          <w:sz w:val="24"/>
          <w:szCs w:val="24"/>
        </w:rPr>
      </w:pPr>
      <w:r w:rsidRPr="00A673C9">
        <w:rPr>
          <w:rFonts w:ascii="Times New Roman" w:hAnsi="Times New Roman" w:cs="Times New Roman"/>
          <w:sz w:val="24"/>
          <w:szCs w:val="24"/>
        </w:rPr>
        <w:t>Hawaii was 1 of 5 grant awardees – Hawaii, Alaska, HI, Nevada, Louisiana, Delaware.</w:t>
      </w:r>
    </w:p>
    <w:p w14:paraId="7C2519AE" w14:textId="77777777" w:rsidR="00BC386C" w:rsidRPr="00A673C9" w:rsidRDefault="00BC386C" w:rsidP="00BC386C">
      <w:pPr>
        <w:ind w:left="1440" w:firstLine="360"/>
        <w:rPr>
          <w:rFonts w:ascii="Times New Roman" w:hAnsi="Times New Roman" w:cs="Times New Roman"/>
          <w:sz w:val="24"/>
          <w:szCs w:val="24"/>
        </w:rPr>
      </w:pPr>
      <w:r w:rsidRPr="00A673C9">
        <w:rPr>
          <w:rFonts w:ascii="Times New Roman" w:hAnsi="Times New Roman" w:cs="Times New Roman"/>
          <w:sz w:val="24"/>
          <w:szCs w:val="24"/>
        </w:rPr>
        <w:t>Target audience:</w:t>
      </w:r>
    </w:p>
    <w:p w14:paraId="36571D40" w14:textId="77777777" w:rsidR="00BC386C" w:rsidRPr="00A673C9" w:rsidRDefault="00BC386C" w:rsidP="00BC386C">
      <w:pPr>
        <w:spacing w:after="0"/>
        <w:ind w:left="1440" w:firstLine="720"/>
        <w:rPr>
          <w:rFonts w:ascii="Times New Roman" w:hAnsi="Times New Roman" w:cs="Times New Roman"/>
          <w:sz w:val="24"/>
          <w:szCs w:val="24"/>
        </w:rPr>
      </w:pPr>
      <w:r w:rsidRPr="00A673C9">
        <w:rPr>
          <w:rFonts w:ascii="Times New Roman" w:hAnsi="Times New Roman" w:cs="Times New Roman"/>
          <w:sz w:val="24"/>
          <w:szCs w:val="24"/>
        </w:rPr>
        <w:t xml:space="preserve">● </w:t>
      </w:r>
      <w:r w:rsidRPr="00A673C9">
        <w:rPr>
          <w:rFonts w:ascii="Times New Roman" w:hAnsi="Times New Roman" w:cs="Times New Roman"/>
          <w:sz w:val="24"/>
          <w:szCs w:val="24"/>
        </w:rPr>
        <w:tab/>
        <w:t>Pre-K through 12 grades</w:t>
      </w:r>
    </w:p>
    <w:p w14:paraId="4709FAFD" w14:textId="77777777" w:rsidR="00BC386C" w:rsidRPr="00A673C9" w:rsidRDefault="00BC386C" w:rsidP="00BC386C">
      <w:pPr>
        <w:spacing w:after="0"/>
        <w:ind w:left="2880" w:hanging="720"/>
        <w:rPr>
          <w:rFonts w:ascii="Times New Roman" w:hAnsi="Times New Roman" w:cs="Times New Roman"/>
          <w:sz w:val="24"/>
          <w:szCs w:val="24"/>
        </w:rPr>
      </w:pPr>
      <w:r w:rsidRPr="00A673C9">
        <w:rPr>
          <w:rFonts w:ascii="Times New Roman" w:hAnsi="Times New Roman" w:cs="Times New Roman"/>
          <w:sz w:val="24"/>
          <w:szCs w:val="24"/>
        </w:rPr>
        <w:t xml:space="preserve">● </w:t>
      </w:r>
      <w:r w:rsidRPr="00A673C9">
        <w:rPr>
          <w:rFonts w:ascii="Times New Roman" w:hAnsi="Times New Roman" w:cs="Times New Roman"/>
          <w:sz w:val="24"/>
          <w:szCs w:val="24"/>
        </w:rPr>
        <w:tab/>
        <w:t>Priority- Title I schools* (*Highest level of poverty, negative school performance and large percent of underserved populations.)</w:t>
      </w:r>
    </w:p>
    <w:p w14:paraId="64EE9479" w14:textId="77777777" w:rsidR="00BC386C" w:rsidRPr="00A673C9" w:rsidRDefault="00BC386C" w:rsidP="00BC386C">
      <w:pPr>
        <w:spacing w:after="0"/>
        <w:ind w:left="1440" w:firstLine="720"/>
        <w:rPr>
          <w:rFonts w:ascii="Times New Roman" w:hAnsi="Times New Roman" w:cs="Times New Roman"/>
          <w:sz w:val="24"/>
          <w:szCs w:val="24"/>
        </w:rPr>
      </w:pPr>
      <w:r w:rsidRPr="00A673C9">
        <w:rPr>
          <w:rFonts w:ascii="Times New Roman" w:hAnsi="Times New Roman" w:cs="Times New Roman"/>
          <w:sz w:val="24"/>
          <w:szCs w:val="24"/>
        </w:rPr>
        <w:t xml:space="preserve">● </w:t>
      </w:r>
      <w:r w:rsidRPr="00A673C9">
        <w:rPr>
          <w:rFonts w:ascii="Times New Roman" w:hAnsi="Times New Roman" w:cs="Times New Roman"/>
          <w:sz w:val="24"/>
          <w:szCs w:val="24"/>
        </w:rPr>
        <w:tab/>
        <w:t>First year- up to 20 schools</w:t>
      </w:r>
    </w:p>
    <w:p w14:paraId="2FC2DA9F" w14:textId="77777777" w:rsidR="00BC386C" w:rsidRPr="00A673C9" w:rsidRDefault="00BC386C" w:rsidP="00BC386C">
      <w:pPr>
        <w:spacing w:after="0"/>
        <w:ind w:left="1440" w:firstLine="720"/>
        <w:rPr>
          <w:rFonts w:ascii="Times New Roman" w:hAnsi="Times New Roman" w:cs="Times New Roman"/>
          <w:sz w:val="24"/>
          <w:szCs w:val="24"/>
        </w:rPr>
      </w:pPr>
      <w:r w:rsidRPr="00A673C9">
        <w:rPr>
          <w:rFonts w:ascii="Times New Roman" w:hAnsi="Times New Roman" w:cs="Times New Roman"/>
          <w:sz w:val="24"/>
          <w:szCs w:val="24"/>
        </w:rPr>
        <w:t xml:space="preserve">● </w:t>
      </w:r>
      <w:r w:rsidRPr="00A673C9">
        <w:rPr>
          <w:rFonts w:ascii="Times New Roman" w:hAnsi="Times New Roman" w:cs="Times New Roman"/>
          <w:sz w:val="24"/>
          <w:szCs w:val="24"/>
        </w:rPr>
        <w:tab/>
        <w:t>Open to charter and private schools</w:t>
      </w:r>
    </w:p>
    <w:p w14:paraId="6149D87B" w14:textId="77777777" w:rsidR="00BC386C" w:rsidRPr="00A673C9" w:rsidRDefault="00BC386C" w:rsidP="00BC386C">
      <w:pPr>
        <w:spacing w:after="0"/>
        <w:ind w:left="1440"/>
        <w:rPr>
          <w:rFonts w:ascii="Times New Roman" w:hAnsi="Times New Roman" w:cs="Times New Roman"/>
          <w:sz w:val="24"/>
          <w:szCs w:val="24"/>
        </w:rPr>
      </w:pPr>
    </w:p>
    <w:p w14:paraId="6902D4E7" w14:textId="77777777" w:rsidR="00BC386C" w:rsidRPr="00A673C9" w:rsidRDefault="00BC386C" w:rsidP="004137FD">
      <w:pPr>
        <w:spacing w:after="0"/>
        <w:ind w:left="1800" w:firstLine="720"/>
        <w:rPr>
          <w:rFonts w:ascii="Times New Roman" w:hAnsi="Times New Roman" w:cs="Times New Roman"/>
          <w:b/>
          <w:bCs/>
          <w:sz w:val="24"/>
          <w:szCs w:val="24"/>
        </w:rPr>
      </w:pPr>
      <w:r w:rsidRPr="00A673C9">
        <w:rPr>
          <w:rFonts w:ascii="Times New Roman" w:hAnsi="Times New Roman" w:cs="Times New Roman"/>
          <w:b/>
          <w:bCs/>
          <w:sz w:val="24"/>
          <w:szCs w:val="24"/>
        </w:rPr>
        <w:t>Project Goals.  To increase the number of:</w:t>
      </w:r>
    </w:p>
    <w:p w14:paraId="2CAE832D" w14:textId="77777777" w:rsidR="00BC386C" w:rsidRPr="00A673C9" w:rsidRDefault="00BC386C" w:rsidP="00BC386C">
      <w:pPr>
        <w:spacing w:after="0"/>
        <w:ind w:left="1440" w:firstLine="720"/>
        <w:rPr>
          <w:rFonts w:ascii="Times New Roman" w:hAnsi="Times New Roman" w:cs="Times New Roman"/>
          <w:b/>
          <w:bCs/>
          <w:sz w:val="24"/>
          <w:szCs w:val="24"/>
        </w:rPr>
      </w:pPr>
    </w:p>
    <w:p w14:paraId="3DEB2658" w14:textId="77777777" w:rsidR="00BC386C" w:rsidRPr="00A673C9" w:rsidRDefault="00BC386C" w:rsidP="001671B3">
      <w:pPr>
        <w:pStyle w:val="ListParagraph"/>
        <w:numPr>
          <w:ilvl w:val="0"/>
          <w:numId w:val="7"/>
        </w:numPr>
        <w:spacing w:line="259" w:lineRule="auto"/>
        <w:contextualSpacing/>
      </w:pPr>
      <w:r w:rsidRPr="00A673C9">
        <w:t>Students receiving trauma-specific mental health services from the provider that best meets their needs.</w:t>
      </w:r>
    </w:p>
    <w:p w14:paraId="012AE560" w14:textId="77777777" w:rsidR="00BC386C" w:rsidRPr="00A673C9" w:rsidRDefault="00BC386C" w:rsidP="001671B3">
      <w:pPr>
        <w:pStyle w:val="ListParagraph"/>
        <w:numPr>
          <w:ilvl w:val="0"/>
          <w:numId w:val="7"/>
        </w:numPr>
        <w:spacing w:line="259" w:lineRule="auto"/>
        <w:contextualSpacing/>
      </w:pPr>
      <w:r w:rsidRPr="00A673C9">
        <w:t>Parents reporting satisfaction with trauma-specific mental health services received under this grant that address the child’s trauma symptoms.</w:t>
      </w:r>
    </w:p>
    <w:p w14:paraId="4A08220D" w14:textId="289FCFDA" w:rsidR="006976B7" w:rsidRDefault="00BC386C" w:rsidP="006976B7">
      <w:pPr>
        <w:pStyle w:val="ListParagraph"/>
        <w:numPr>
          <w:ilvl w:val="0"/>
          <w:numId w:val="7"/>
        </w:numPr>
        <w:spacing w:line="259" w:lineRule="auto"/>
        <w:contextualSpacing/>
      </w:pPr>
      <w:r w:rsidRPr="00A673C9">
        <w:t>Students who receive trauma-specific mental health services and improve school attendance.</w:t>
      </w:r>
    </w:p>
    <w:p w14:paraId="6AEE67C0" w14:textId="77777777" w:rsidR="006976B7" w:rsidRPr="00A673C9" w:rsidRDefault="006976B7" w:rsidP="006976B7">
      <w:pPr>
        <w:contextualSpacing/>
      </w:pPr>
    </w:p>
    <w:p w14:paraId="3D2EEACF" w14:textId="77777777" w:rsidR="00BC386C" w:rsidRPr="00A673C9" w:rsidRDefault="00BC386C" w:rsidP="00BC386C">
      <w:pPr>
        <w:ind w:left="1440" w:firstLine="720"/>
        <w:rPr>
          <w:rFonts w:ascii="Times New Roman" w:hAnsi="Times New Roman" w:cs="Times New Roman"/>
          <w:b/>
          <w:bCs/>
          <w:sz w:val="24"/>
          <w:szCs w:val="24"/>
        </w:rPr>
      </w:pPr>
      <w:r w:rsidRPr="00A673C9">
        <w:rPr>
          <w:rFonts w:ascii="Times New Roman" w:hAnsi="Times New Roman" w:cs="Times New Roman"/>
          <w:b/>
          <w:bCs/>
          <w:sz w:val="24"/>
          <w:szCs w:val="24"/>
        </w:rPr>
        <w:t>Four Major Strategies</w:t>
      </w:r>
    </w:p>
    <w:p w14:paraId="4BF2D9B2" w14:textId="77777777" w:rsidR="00BC386C" w:rsidRPr="00A673C9" w:rsidRDefault="00BC386C" w:rsidP="00BC386C">
      <w:pPr>
        <w:spacing w:after="0"/>
        <w:ind w:left="2430" w:hanging="270"/>
        <w:rPr>
          <w:rFonts w:ascii="Times New Roman" w:hAnsi="Times New Roman" w:cs="Times New Roman"/>
          <w:sz w:val="24"/>
          <w:szCs w:val="24"/>
        </w:rPr>
      </w:pPr>
      <w:r w:rsidRPr="00A673C9">
        <w:rPr>
          <w:rFonts w:ascii="Times New Roman" w:hAnsi="Times New Roman" w:cs="Times New Roman"/>
          <w:sz w:val="24"/>
          <w:szCs w:val="24"/>
        </w:rPr>
        <w:t xml:space="preserve">1. Strengthen core beliefs and mindset shifts toward </w:t>
      </w:r>
      <w:r w:rsidRPr="00A673C9">
        <w:rPr>
          <w:rFonts w:ascii="Times New Roman" w:hAnsi="Times New Roman" w:cs="Times New Roman"/>
          <w:b/>
          <w:bCs/>
          <w:sz w:val="24"/>
          <w:szCs w:val="24"/>
        </w:rPr>
        <w:t xml:space="preserve">trauma-sensitive schools </w:t>
      </w:r>
      <w:r w:rsidRPr="00A673C9">
        <w:rPr>
          <w:rFonts w:ascii="Times New Roman" w:hAnsi="Times New Roman" w:cs="Times New Roman"/>
          <w:sz w:val="24"/>
          <w:szCs w:val="24"/>
        </w:rPr>
        <w:t>focusing on empowerment.</w:t>
      </w:r>
    </w:p>
    <w:p w14:paraId="3E965AFB" w14:textId="77777777" w:rsidR="00BC386C" w:rsidRPr="00A673C9" w:rsidRDefault="00BC386C" w:rsidP="00BC386C">
      <w:pPr>
        <w:spacing w:after="0"/>
        <w:ind w:left="2430" w:hanging="270"/>
        <w:rPr>
          <w:rFonts w:ascii="Times New Roman" w:hAnsi="Times New Roman" w:cs="Times New Roman"/>
          <w:sz w:val="24"/>
          <w:szCs w:val="24"/>
        </w:rPr>
      </w:pPr>
      <w:r w:rsidRPr="00A673C9">
        <w:rPr>
          <w:rFonts w:ascii="Times New Roman" w:hAnsi="Times New Roman" w:cs="Times New Roman"/>
          <w:sz w:val="24"/>
          <w:szCs w:val="24"/>
        </w:rPr>
        <w:t xml:space="preserve">2. Further develop the screening process to include </w:t>
      </w:r>
      <w:r w:rsidRPr="00A673C9">
        <w:rPr>
          <w:rFonts w:ascii="Times New Roman" w:hAnsi="Times New Roman" w:cs="Times New Roman"/>
          <w:b/>
          <w:bCs/>
          <w:sz w:val="24"/>
          <w:szCs w:val="24"/>
        </w:rPr>
        <w:t>behavior and/or social and emotional learning (SEL) screening</w:t>
      </w:r>
      <w:r w:rsidRPr="00A673C9">
        <w:rPr>
          <w:rFonts w:ascii="Times New Roman" w:hAnsi="Times New Roman" w:cs="Times New Roman"/>
          <w:sz w:val="24"/>
          <w:szCs w:val="24"/>
        </w:rPr>
        <w:t>, as well as a trauma-specific screening tool to strengthen Hawaii’s Multi-Tiered System of Support</w:t>
      </w:r>
    </w:p>
    <w:p w14:paraId="292D1671" w14:textId="77777777" w:rsidR="00BC386C" w:rsidRPr="00A673C9" w:rsidRDefault="00BC386C" w:rsidP="00BC386C">
      <w:pPr>
        <w:spacing w:after="0"/>
        <w:ind w:left="2430" w:hanging="270"/>
        <w:rPr>
          <w:rFonts w:ascii="Times New Roman" w:hAnsi="Times New Roman" w:cs="Times New Roman"/>
          <w:b/>
          <w:bCs/>
          <w:sz w:val="24"/>
          <w:szCs w:val="24"/>
        </w:rPr>
      </w:pPr>
      <w:r w:rsidRPr="00A673C9">
        <w:rPr>
          <w:rFonts w:ascii="Times New Roman" w:hAnsi="Times New Roman" w:cs="Times New Roman"/>
          <w:sz w:val="24"/>
          <w:szCs w:val="24"/>
        </w:rPr>
        <w:t xml:space="preserve">3. </w:t>
      </w:r>
      <w:r w:rsidRPr="00A673C9">
        <w:rPr>
          <w:rFonts w:ascii="Times New Roman" w:hAnsi="Times New Roman" w:cs="Times New Roman"/>
          <w:b/>
          <w:bCs/>
          <w:sz w:val="24"/>
          <w:szCs w:val="24"/>
        </w:rPr>
        <w:t xml:space="preserve">Identify at-risk </w:t>
      </w:r>
      <w:r w:rsidRPr="00A673C9">
        <w:rPr>
          <w:rFonts w:ascii="Times New Roman" w:hAnsi="Times New Roman" w:cs="Times New Roman"/>
          <w:sz w:val="24"/>
          <w:szCs w:val="24"/>
        </w:rPr>
        <w:t xml:space="preserve">and improving </w:t>
      </w:r>
      <w:r w:rsidRPr="00A673C9">
        <w:rPr>
          <w:rFonts w:ascii="Times New Roman" w:hAnsi="Times New Roman" w:cs="Times New Roman"/>
          <w:b/>
          <w:bCs/>
          <w:sz w:val="24"/>
          <w:szCs w:val="24"/>
        </w:rPr>
        <w:t xml:space="preserve">progress monitoring </w:t>
      </w:r>
    </w:p>
    <w:p w14:paraId="41C2BCED" w14:textId="77777777" w:rsidR="00BC386C" w:rsidRPr="00A673C9" w:rsidRDefault="00BC386C" w:rsidP="00BC386C">
      <w:pPr>
        <w:spacing w:after="0"/>
        <w:ind w:left="2430" w:hanging="270"/>
        <w:rPr>
          <w:rFonts w:ascii="Times New Roman" w:hAnsi="Times New Roman" w:cs="Times New Roman"/>
          <w:b/>
          <w:bCs/>
          <w:sz w:val="24"/>
          <w:szCs w:val="24"/>
        </w:rPr>
      </w:pPr>
      <w:r w:rsidRPr="00A673C9">
        <w:rPr>
          <w:rFonts w:ascii="Times New Roman" w:hAnsi="Times New Roman" w:cs="Times New Roman"/>
          <w:sz w:val="24"/>
          <w:szCs w:val="24"/>
        </w:rPr>
        <w:t xml:space="preserve">4. Develop effective </w:t>
      </w:r>
      <w:r w:rsidRPr="00A673C9">
        <w:rPr>
          <w:rFonts w:ascii="Times New Roman" w:hAnsi="Times New Roman" w:cs="Times New Roman"/>
          <w:b/>
          <w:bCs/>
          <w:sz w:val="24"/>
          <w:szCs w:val="24"/>
        </w:rPr>
        <w:t>partnerships with stakeholder agencies and organizations.</w:t>
      </w:r>
    </w:p>
    <w:p w14:paraId="66D69BB3" w14:textId="77777777" w:rsidR="00BC386C" w:rsidRPr="00A673C9" w:rsidRDefault="00BC386C" w:rsidP="00BC386C">
      <w:pPr>
        <w:spacing w:after="0"/>
        <w:rPr>
          <w:rFonts w:ascii="Times New Roman" w:hAnsi="Times New Roman" w:cs="Times New Roman"/>
          <w:b/>
          <w:bCs/>
          <w:sz w:val="24"/>
          <w:szCs w:val="24"/>
        </w:rPr>
      </w:pPr>
    </w:p>
    <w:p w14:paraId="4C91F665" w14:textId="77777777" w:rsidR="004137FD" w:rsidRPr="00A673C9" w:rsidRDefault="00BC386C" w:rsidP="004137FD">
      <w:pPr>
        <w:pStyle w:val="ListParagraph"/>
        <w:spacing w:after="160" w:line="259" w:lineRule="auto"/>
        <w:ind w:left="2160"/>
        <w:contextualSpacing/>
      </w:pPr>
      <w:r w:rsidRPr="008B7763">
        <w:rPr>
          <w:b/>
          <w:bCs/>
          <w:highlight w:val="yellow"/>
        </w:rPr>
        <w:t>ACER</w:t>
      </w:r>
      <w:r w:rsidRPr="00A673C9">
        <w:rPr>
          <w:b/>
          <w:bCs/>
        </w:rPr>
        <w:t xml:space="preserve"> Cohort </w:t>
      </w:r>
      <w:r w:rsidRPr="00A673C9">
        <w:t>– Continuing to provide virtual training and technical assistance to cohort of 18 early childhood providers about Adverse Childhood Experiences (ACES) and how to talk with parents about this topic.</w:t>
      </w:r>
    </w:p>
    <w:p w14:paraId="50AAAE3E" w14:textId="205C1EF1" w:rsidR="004137FD" w:rsidRPr="00A673C9" w:rsidRDefault="001A06E4" w:rsidP="004137FD">
      <w:pPr>
        <w:pStyle w:val="ListParagraph"/>
        <w:spacing w:after="160" w:line="259" w:lineRule="auto"/>
        <w:ind w:left="2160"/>
        <w:contextualSpacing/>
      </w:pPr>
      <w:r>
        <w:rPr>
          <w:b/>
          <w:bCs/>
        </w:rPr>
        <w:lastRenderedPageBreak/>
        <w:t>Department of Health (</w:t>
      </w:r>
      <w:r w:rsidR="00BC386C" w:rsidRPr="00A673C9">
        <w:rPr>
          <w:b/>
          <w:bCs/>
        </w:rPr>
        <w:t>DOH</w:t>
      </w:r>
      <w:r>
        <w:rPr>
          <w:b/>
          <w:bCs/>
        </w:rPr>
        <w:t>)</w:t>
      </w:r>
      <w:r w:rsidR="00BC386C" w:rsidRPr="00A673C9">
        <w:rPr>
          <w:b/>
          <w:bCs/>
        </w:rPr>
        <w:t xml:space="preserve">, </w:t>
      </w:r>
      <w:r w:rsidR="00BC386C" w:rsidRPr="0059317D">
        <w:rPr>
          <w:b/>
          <w:bCs/>
          <w:highlight w:val="yellow"/>
        </w:rPr>
        <w:t>CANP Program</w:t>
      </w:r>
      <w:r w:rsidR="00BC386C" w:rsidRPr="00A673C9">
        <w:rPr>
          <w:b/>
          <w:bCs/>
        </w:rPr>
        <w:t xml:space="preserve"> </w:t>
      </w:r>
      <w:r w:rsidR="00BC386C" w:rsidRPr="00A673C9">
        <w:t>– Impact of</w:t>
      </w:r>
      <w:r w:rsidR="00BC386C" w:rsidRPr="00A673C9">
        <w:rPr>
          <w:b/>
          <w:bCs/>
        </w:rPr>
        <w:t xml:space="preserve"> </w:t>
      </w:r>
      <w:r w:rsidR="00BC386C" w:rsidRPr="00A673C9">
        <w:t>COVID-19 has impacted how planned for activities are implemented.  Last year the State Library system partnered with D</w:t>
      </w:r>
      <w:r w:rsidR="0059317D">
        <w:t xml:space="preserve">epartment of </w:t>
      </w:r>
      <w:r w:rsidR="00BC386C" w:rsidRPr="00A673C9">
        <w:t>H</w:t>
      </w:r>
      <w:r w:rsidR="0059317D">
        <w:t>ealth</w:t>
      </w:r>
      <w:r w:rsidR="00BC386C" w:rsidRPr="00A673C9">
        <w:t xml:space="preserve"> with family fun days where children and families came together to learn about building healthy relationships and resilience. We also saw Governor and Mayoral Proclamation celebrations. This year our contractor has designed more virtual interactions.  </w:t>
      </w:r>
    </w:p>
    <w:p w14:paraId="6B4E86C2" w14:textId="0775E3A4" w:rsidR="00BC386C" w:rsidRPr="00A673C9" w:rsidRDefault="004137FD" w:rsidP="004137FD">
      <w:pPr>
        <w:pStyle w:val="ListParagraph"/>
        <w:spacing w:after="160" w:line="259" w:lineRule="auto"/>
        <w:ind w:left="2160"/>
        <w:contextualSpacing/>
        <w:rPr>
          <w:b/>
          <w:bCs/>
        </w:rPr>
      </w:pPr>
      <w:r w:rsidRPr="00A673C9">
        <w:rPr>
          <w:b/>
          <w:bCs/>
        </w:rPr>
        <w:t>T</w:t>
      </w:r>
      <w:r w:rsidR="00BC386C" w:rsidRPr="00A673C9">
        <w:rPr>
          <w:b/>
          <w:bCs/>
        </w:rPr>
        <w:t xml:space="preserve">he Statewide Child Abuse/Neglect Prevention Plan – </w:t>
      </w:r>
      <w:r w:rsidR="00BC386C" w:rsidRPr="00A673C9">
        <w:t>COVID-19 also impacted</w:t>
      </w:r>
      <w:r w:rsidR="00BC386C" w:rsidRPr="00A673C9">
        <w:rPr>
          <w:b/>
          <w:bCs/>
        </w:rPr>
        <w:t xml:space="preserve"> </w:t>
      </w:r>
      <w:r w:rsidR="00BC386C" w:rsidRPr="00A673C9">
        <w:t xml:space="preserve">work being carried out by the </w:t>
      </w:r>
      <w:r w:rsidR="00BC386C" w:rsidRPr="0059317D">
        <w:rPr>
          <w:highlight w:val="yellow"/>
        </w:rPr>
        <w:t>CANP</w:t>
      </w:r>
      <w:r w:rsidR="00BC386C" w:rsidRPr="00A673C9">
        <w:t xml:space="preserve"> Steering Committee</w:t>
      </w:r>
      <w:r w:rsidR="00BC386C" w:rsidRPr="00A673C9">
        <w:rPr>
          <w:b/>
          <w:bCs/>
        </w:rPr>
        <w:t xml:space="preserve">.  </w:t>
      </w:r>
      <w:r w:rsidR="00BC386C" w:rsidRPr="00A673C9">
        <w:t>The next steps were to involve holding community meetings.  Design will switch to survey work and perhaps small group gatherings.</w:t>
      </w:r>
    </w:p>
    <w:p w14:paraId="4236D1F1" w14:textId="77777777" w:rsidR="00BC386C" w:rsidRPr="00A673C9" w:rsidRDefault="00BC386C" w:rsidP="00BC386C">
      <w:pPr>
        <w:pStyle w:val="ListParagraph"/>
        <w:ind w:left="1800"/>
      </w:pPr>
    </w:p>
    <w:p w14:paraId="676C5053" w14:textId="5A678567" w:rsidR="0063123D" w:rsidRPr="00A673C9" w:rsidRDefault="0063123D" w:rsidP="0063123D">
      <w:pPr>
        <w:pStyle w:val="ListParagraph"/>
        <w:numPr>
          <w:ilvl w:val="1"/>
          <w:numId w:val="1"/>
        </w:numPr>
        <w:ind w:left="1800"/>
      </w:pPr>
      <w:r w:rsidRPr="00A673C9">
        <w:t>Protection and Advocacy-Hawaii Disability Rights Center, Verna Waikiki</w:t>
      </w:r>
    </w:p>
    <w:p w14:paraId="217AE0DF" w14:textId="77777777" w:rsidR="006976B7" w:rsidRDefault="006976B7" w:rsidP="006976B7">
      <w:pPr>
        <w:spacing w:after="0"/>
        <w:ind w:left="1080" w:firstLine="720"/>
        <w:rPr>
          <w:rFonts w:ascii="Times New Roman" w:hAnsi="Times New Roman" w:cs="Times New Roman"/>
          <w:b/>
          <w:sz w:val="24"/>
          <w:szCs w:val="24"/>
          <w:u w:val="single"/>
        </w:rPr>
      </w:pPr>
    </w:p>
    <w:p w14:paraId="4BAB7C23" w14:textId="0F8CA3F6" w:rsidR="00B90670" w:rsidRPr="00A673C9" w:rsidRDefault="00B90670" w:rsidP="006976B7">
      <w:pPr>
        <w:spacing w:after="0"/>
        <w:ind w:left="1080" w:firstLine="720"/>
        <w:rPr>
          <w:rFonts w:ascii="Times New Roman" w:hAnsi="Times New Roman" w:cs="Times New Roman"/>
          <w:b/>
          <w:sz w:val="24"/>
          <w:szCs w:val="24"/>
          <w:u w:val="single"/>
        </w:rPr>
      </w:pPr>
      <w:r w:rsidRPr="00A673C9">
        <w:rPr>
          <w:rFonts w:ascii="Times New Roman" w:hAnsi="Times New Roman" w:cs="Times New Roman"/>
          <w:b/>
          <w:sz w:val="24"/>
          <w:szCs w:val="24"/>
          <w:u w:val="single"/>
        </w:rPr>
        <w:t>Litigation</w:t>
      </w:r>
    </w:p>
    <w:p w14:paraId="3BDF8B3D" w14:textId="2C7A3AE5" w:rsidR="00B90670" w:rsidRDefault="008B7763" w:rsidP="001671B3">
      <w:pPr>
        <w:pStyle w:val="ListParagraph"/>
        <w:numPr>
          <w:ilvl w:val="0"/>
          <w:numId w:val="6"/>
        </w:numPr>
      </w:pPr>
      <w:r w:rsidRPr="00A673C9">
        <w:t xml:space="preserve">Hawaii Disability Rights Center </w:t>
      </w:r>
      <w:r w:rsidR="00B90670" w:rsidRPr="00A673C9">
        <w:t xml:space="preserve">filed in federal court against the </w:t>
      </w:r>
      <w:r w:rsidR="001A06E4">
        <w:t>Department of Education</w:t>
      </w:r>
      <w:r w:rsidR="001A06E4" w:rsidRPr="00A673C9">
        <w:t xml:space="preserve"> </w:t>
      </w:r>
      <w:r w:rsidR="00B90670" w:rsidRPr="00A673C9">
        <w:t xml:space="preserve">and Department of Human Services (DHS) regarding the </w:t>
      </w:r>
      <w:r>
        <w:t>Department of Education</w:t>
      </w:r>
      <w:r w:rsidRPr="00A673C9">
        <w:t xml:space="preserve"> </w:t>
      </w:r>
      <w:r w:rsidR="00B90670" w:rsidRPr="00A673C9">
        <w:t xml:space="preserve">not allowing outside Applied Behavior Analysis (ABA) providers on campus to administer therapy, even when the </w:t>
      </w:r>
      <w:r w:rsidR="00F631DD" w:rsidRPr="00A673C9">
        <w:t>Applied Behavior Analysis</w:t>
      </w:r>
      <w:r w:rsidR="00B90670" w:rsidRPr="00A673C9">
        <w:t xml:space="preserve"> services are paid by private providers or Medicaid.</w:t>
      </w:r>
    </w:p>
    <w:p w14:paraId="68322640" w14:textId="77777777" w:rsidR="006976B7" w:rsidRPr="00A673C9" w:rsidRDefault="006976B7" w:rsidP="006976B7">
      <w:pPr>
        <w:pStyle w:val="ListParagraph"/>
        <w:ind w:left="2160"/>
      </w:pPr>
    </w:p>
    <w:p w14:paraId="2AEAB0F0" w14:textId="66F254E4" w:rsidR="00B90670" w:rsidRDefault="00B90670" w:rsidP="001671B3">
      <w:pPr>
        <w:pStyle w:val="ListParagraph"/>
        <w:numPr>
          <w:ilvl w:val="1"/>
          <w:numId w:val="6"/>
        </w:numPr>
      </w:pPr>
      <w:r w:rsidRPr="00A673C9">
        <w:t xml:space="preserve">STATUS: </w:t>
      </w:r>
      <w:r w:rsidR="008B7763" w:rsidRPr="00A673C9">
        <w:t>Hawaii Disability Rights Center</w:t>
      </w:r>
      <w:r w:rsidRPr="00A673C9">
        <w:t xml:space="preserve"> is </w:t>
      </w:r>
      <w:r w:rsidR="00FD3303" w:rsidRPr="00A673C9">
        <w:t>engaging</w:t>
      </w:r>
      <w:r w:rsidRPr="00A673C9">
        <w:t xml:space="preserve"> in further discovery and plan to file a Motion for Summary Judgment. The Judge today directed the </w:t>
      </w:r>
      <w:r w:rsidR="001A06E4">
        <w:t>D</w:t>
      </w:r>
      <w:r w:rsidR="00F631DD">
        <w:t>epartment</w:t>
      </w:r>
      <w:r w:rsidR="001A06E4">
        <w:t xml:space="preserve"> </w:t>
      </w:r>
      <w:r w:rsidR="00F631DD">
        <w:t>of</w:t>
      </w:r>
      <w:r w:rsidR="001A06E4">
        <w:t xml:space="preserve"> E</w:t>
      </w:r>
      <w:r w:rsidR="00F631DD">
        <w:t>ducation</w:t>
      </w:r>
      <w:r w:rsidR="001A06E4" w:rsidRPr="00A673C9">
        <w:t xml:space="preserve"> to</w:t>
      </w:r>
      <w:r w:rsidRPr="00A673C9">
        <w:t xml:space="preserve"> comply with the discovery submissions.  To Date: </w:t>
      </w:r>
      <w:r w:rsidR="00F631DD">
        <w:t>Department of Education</w:t>
      </w:r>
      <w:r w:rsidR="00F631DD" w:rsidRPr="00A673C9">
        <w:t xml:space="preserve"> </w:t>
      </w:r>
      <w:r w:rsidR="001A06E4" w:rsidRPr="00A673C9">
        <w:t>has</w:t>
      </w:r>
      <w:r w:rsidRPr="00A673C9">
        <w:t xml:space="preserve"> been stalling the process.</w:t>
      </w:r>
    </w:p>
    <w:p w14:paraId="79AFA164" w14:textId="77777777" w:rsidR="006976B7" w:rsidRPr="00A673C9" w:rsidRDefault="006976B7" w:rsidP="006976B7">
      <w:pPr>
        <w:pStyle w:val="ListParagraph"/>
        <w:ind w:left="2880"/>
      </w:pPr>
    </w:p>
    <w:p w14:paraId="47CF6E8D" w14:textId="61CF6F1D" w:rsidR="00B90670" w:rsidRDefault="00B90670" w:rsidP="001671B3">
      <w:pPr>
        <w:pStyle w:val="ListParagraph"/>
        <w:numPr>
          <w:ilvl w:val="0"/>
          <w:numId w:val="6"/>
        </w:numPr>
      </w:pPr>
      <w:r w:rsidRPr="00A673C9">
        <w:t>Lawsuit regarding the right to receive Special Education until a person is 22 years old.</w:t>
      </w:r>
    </w:p>
    <w:p w14:paraId="6DE69A0D" w14:textId="77777777" w:rsidR="006976B7" w:rsidRPr="00A673C9" w:rsidRDefault="006976B7" w:rsidP="006976B7">
      <w:pPr>
        <w:pStyle w:val="ListParagraph"/>
        <w:ind w:left="2160"/>
      </w:pPr>
    </w:p>
    <w:p w14:paraId="1BA8A60D" w14:textId="42B0E1DA" w:rsidR="00101D38" w:rsidRDefault="00B90670" w:rsidP="00984990">
      <w:pPr>
        <w:pStyle w:val="ListParagraph"/>
        <w:numPr>
          <w:ilvl w:val="1"/>
          <w:numId w:val="6"/>
        </w:numPr>
      </w:pPr>
      <w:r w:rsidRPr="00A673C9">
        <w:t>STATUS:  Several Status Conferences have been held with the Judge as well as “Meet and Confers” with the Deputy A</w:t>
      </w:r>
      <w:r w:rsidR="008B7763">
        <w:t xml:space="preserve">ttorney </w:t>
      </w:r>
      <w:r w:rsidRPr="00A673C9">
        <w:t>G</w:t>
      </w:r>
      <w:r w:rsidR="008B7763">
        <w:t>eneral</w:t>
      </w:r>
      <w:r w:rsidRPr="00A673C9">
        <w:t xml:space="preserve"> (assigned to the case).  An effort is being made to extend the Settlement deadline by at least one year (12/2021). We are still adjusting the distribution of funds to provide the maximum benefit for each individual in the class.</w:t>
      </w:r>
    </w:p>
    <w:p w14:paraId="16D54F39" w14:textId="77777777" w:rsidR="006976B7" w:rsidRPr="00A673C9" w:rsidRDefault="006976B7" w:rsidP="006976B7">
      <w:pPr>
        <w:pStyle w:val="ListParagraph"/>
        <w:ind w:left="2880"/>
      </w:pPr>
    </w:p>
    <w:p w14:paraId="1B258671" w14:textId="104D0E2F" w:rsidR="00B90670" w:rsidRDefault="00B90670" w:rsidP="00B90670">
      <w:pPr>
        <w:pStyle w:val="ListParagraph"/>
        <w:ind w:left="1080" w:firstLine="720"/>
        <w:rPr>
          <w:b/>
          <w:u w:val="single"/>
        </w:rPr>
      </w:pPr>
      <w:r w:rsidRPr="00A673C9">
        <w:rPr>
          <w:b/>
          <w:u w:val="single"/>
        </w:rPr>
        <w:t>Legislative</w:t>
      </w:r>
    </w:p>
    <w:p w14:paraId="7725D7B2" w14:textId="77777777" w:rsidR="006976B7" w:rsidRPr="00A673C9" w:rsidRDefault="006976B7" w:rsidP="00B90670">
      <w:pPr>
        <w:pStyle w:val="ListParagraph"/>
        <w:ind w:left="1080" w:firstLine="720"/>
        <w:rPr>
          <w:b/>
          <w:u w:val="single"/>
        </w:rPr>
      </w:pPr>
    </w:p>
    <w:p w14:paraId="09A35121" w14:textId="01D0B178" w:rsidR="00B90670" w:rsidRDefault="00B90670" w:rsidP="001671B3">
      <w:pPr>
        <w:pStyle w:val="ListParagraph"/>
        <w:numPr>
          <w:ilvl w:val="0"/>
          <w:numId w:val="6"/>
        </w:numPr>
      </w:pPr>
      <w:r w:rsidRPr="00A673C9">
        <w:t xml:space="preserve">During the 2020 session </w:t>
      </w:r>
      <w:r w:rsidR="008B7763" w:rsidRPr="00A673C9">
        <w:t xml:space="preserve">Hawaii Disability Rights Center </w:t>
      </w:r>
      <w:r w:rsidRPr="00A673C9">
        <w:t xml:space="preserve">was working with the Council to support Medicaid coverage of adult dental services and expansion of </w:t>
      </w:r>
      <w:r w:rsidR="009B7D23" w:rsidRPr="009B7D23">
        <w:t>Home and community based services</w:t>
      </w:r>
      <w:r w:rsidR="009B7D23" w:rsidRPr="00A673C9">
        <w:t xml:space="preserve"> </w:t>
      </w:r>
      <w:r w:rsidR="009B7D23">
        <w:t>(</w:t>
      </w:r>
      <w:r w:rsidRPr="00A673C9">
        <w:t>HCBS</w:t>
      </w:r>
      <w:r w:rsidR="009B7D23">
        <w:t>)</w:t>
      </w:r>
      <w:r w:rsidRPr="00A673C9">
        <w:t xml:space="preserve"> services to the population that was potentially at risk of institutionalization.</w:t>
      </w:r>
    </w:p>
    <w:p w14:paraId="3E34E7FD" w14:textId="77777777" w:rsidR="006976B7" w:rsidRPr="00A673C9" w:rsidRDefault="006976B7" w:rsidP="006976B7">
      <w:pPr>
        <w:pStyle w:val="ListParagraph"/>
        <w:ind w:left="2160"/>
      </w:pPr>
    </w:p>
    <w:p w14:paraId="596C1BAE" w14:textId="0EB4B2E0" w:rsidR="00B90670" w:rsidRDefault="00B90670" w:rsidP="00B90670">
      <w:pPr>
        <w:pStyle w:val="ListParagraph"/>
        <w:ind w:left="1080" w:firstLine="720"/>
        <w:rPr>
          <w:b/>
          <w:u w:val="single"/>
        </w:rPr>
      </w:pPr>
      <w:r w:rsidRPr="00A673C9">
        <w:rPr>
          <w:b/>
          <w:u w:val="single"/>
        </w:rPr>
        <w:lastRenderedPageBreak/>
        <w:t>Activities during COVID</w:t>
      </w:r>
    </w:p>
    <w:p w14:paraId="453EFD50" w14:textId="77777777" w:rsidR="006976B7" w:rsidRPr="00A673C9" w:rsidRDefault="006976B7" w:rsidP="00B90670">
      <w:pPr>
        <w:pStyle w:val="ListParagraph"/>
        <w:ind w:left="1080" w:firstLine="720"/>
        <w:rPr>
          <w:b/>
          <w:u w:val="single"/>
        </w:rPr>
      </w:pPr>
    </w:p>
    <w:p w14:paraId="236EC0FF" w14:textId="0E47B991" w:rsidR="00B90670" w:rsidRPr="00A673C9" w:rsidRDefault="009B7D23" w:rsidP="001671B3">
      <w:pPr>
        <w:pStyle w:val="ListParagraph"/>
        <w:numPr>
          <w:ilvl w:val="0"/>
          <w:numId w:val="6"/>
        </w:numPr>
      </w:pPr>
      <w:r w:rsidRPr="00A673C9">
        <w:t xml:space="preserve">Hawaii Disability Rights Center </w:t>
      </w:r>
      <w:r w:rsidR="00B90670" w:rsidRPr="00A673C9">
        <w:t xml:space="preserve">has taken a strong interest in the lack of special education being offered during the pandemic. We wrote a detailed letter to </w:t>
      </w:r>
      <w:r>
        <w:t>Department of Education</w:t>
      </w:r>
      <w:r w:rsidR="00B90670" w:rsidRPr="00A673C9">
        <w:t xml:space="preserve"> Superintendent Christina Kishimoto outlining concerns. A second letter was sent expressing </w:t>
      </w:r>
      <w:r w:rsidRPr="00A673C9">
        <w:t xml:space="preserve">Hawaii Disability Rights Center </w:t>
      </w:r>
      <w:r w:rsidR="00B90670" w:rsidRPr="00A673C9">
        <w:t xml:space="preserve">support for the expansion of “in person” Extended School Year (ESY) programs for children with disabilities.  Advocates continue to be active with clients regarding the </w:t>
      </w:r>
      <w:r>
        <w:t xml:space="preserve">Department of Education’s </w:t>
      </w:r>
      <w:r w:rsidR="00B90670" w:rsidRPr="00A673C9">
        <w:t xml:space="preserve">obligation to provide A Free and Appropriate Education and participation on any discussions regarding “compensatory education”. </w:t>
      </w:r>
    </w:p>
    <w:p w14:paraId="447B3997" w14:textId="28E88CFC" w:rsidR="00B90670" w:rsidRPr="00A673C9" w:rsidRDefault="009B7D23" w:rsidP="001671B3">
      <w:pPr>
        <w:pStyle w:val="ListParagraph"/>
        <w:numPr>
          <w:ilvl w:val="0"/>
          <w:numId w:val="6"/>
        </w:numPr>
      </w:pPr>
      <w:r w:rsidRPr="00A673C9">
        <w:t xml:space="preserve">Hawaii Disability Rights Center </w:t>
      </w:r>
      <w:r w:rsidR="00B90670" w:rsidRPr="00A673C9">
        <w:t xml:space="preserve">collaborated with the Council to secure the right of people with disabilities to have a support person accompany them when they go to a hospital, COVID restrictions notwithstanding.   </w:t>
      </w:r>
    </w:p>
    <w:p w14:paraId="6AEEC7DB" w14:textId="150D90DD" w:rsidR="00B90670" w:rsidRPr="00A673C9" w:rsidRDefault="00B90670" w:rsidP="001671B3">
      <w:pPr>
        <w:pStyle w:val="ListParagraph"/>
        <w:numPr>
          <w:ilvl w:val="1"/>
          <w:numId w:val="6"/>
        </w:numPr>
      </w:pPr>
      <w:r w:rsidRPr="00A673C9">
        <w:t xml:space="preserve">Outcome: Health care systems have acknowledged the right of people with disabilities to have a support person and are adjusting their policies/procedures. </w:t>
      </w:r>
    </w:p>
    <w:p w14:paraId="02085766" w14:textId="7F910E39" w:rsidR="00B90670" w:rsidRPr="00A673C9" w:rsidRDefault="009B7D23" w:rsidP="001671B3">
      <w:pPr>
        <w:pStyle w:val="ListParagraph"/>
        <w:numPr>
          <w:ilvl w:val="0"/>
          <w:numId w:val="6"/>
        </w:numPr>
      </w:pPr>
      <w:r w:rsidRPr="00A673C9">
        <w:t xml:space="preserve">Hawaii Disability Rights Center </w:t>
      </w:r>
      <w:r w:rsidR="00B90670" w:rsidRPr="00A673C9">
        <w:t xml:space="preserve">met with </w:t>
      </w:r>
      <w:r w:rsidR="0090702E">
        <w:t xml:space="preserve">Division of Vocational Rehabilitation </w:t>
      </w:r>
      <w:r w:rsidR="00B90670" w:rsidRPr="00A673C9">
        <w:t xml:space="preserve">and Developmental Disability Division (virtually) to discuss how the HCBS waiver was being administered during the pandemic.  </w:t>
      </w:r>
    </w:p>
    <w:p w14:paraId="657618DD" w14:textId="0B05FC27" w:rsidR="00B90670" w:rsidRPr="00A673C9" w:rsidRDefault="00B90670" w:rsidP="001671B3">
      <w:pPr>
        <w:pStyle w:val="ListParagraph"/>
        <w:numPr>
          <w:ilvl w:val="1"/>
          <w:numId w:val="6"/>
        </w:numPr>
      </w:pPr>
      <w:r w:rsidRPr="00A673C9">
        <w:t>Outcome: Mary Brogan (</w:t>
      </w:r>
      <w:r w:rsidR="008430F6" w:rsidRPr="00A673C9">
        <w:t xml:space="preserve">Developmental Disability </w:t>
      </w:r>
      <w:r w:rsidRPr="00A673C9">
        <w:t>Division) working with her staff to modify provisions and expanding the use of C</w:t>
      </w:r>
      <w:r w:rsidR="008430F6">
        <w:t xml:space="preserve">onsumer </w:t>
      </w:r>
      <w:r w:rsidRPr="00A673C9">
        <w:t>D</w:t>
      </w:r>
      <w:r w:rsidR="008430F6">
        <w:t xml:space="preserve">irected </w:t>
      </w:r>
      <w:r w:rsidRPr="00A673C9">
        <w:t>P</w:t>
      </w:r>
      <w:r w:rsidR="008430F6">
        <w:t xml:space="preserve">ersonal </w:t>
      </w:r>
      <w:r w:rsidRPr="00A673C9">
        <w:t>A</w:t>
      </w:r>
      <w:r w:rsidR="008430F6">
        <w:t>ssistance (CDPA)</w:t>
      </w:r>
      <w:r w:rsidRPr="00A673C9">
        <w:t>.</w:t>
      </w:r>
    </w:p>
    <w:p w14:paraId="6159CD58" w14:textId="5C9D5699" w:rsidR="00B90670" w:rsidRPr="00A673C9" w:rsidRDefault="009B7D23" w:rsidP="001671B3">
      <w:pPr>
        <w:pStyle w:val="ListParagraph"/>
        <w:numPr>
          <w:ilvl w:val="0"/>
          <w:numId w:val="6"/>
        </w:numPr>
      </w:pPr>
      <w:r w:rsidRPr="00A673C9">
        <w:t xml:space="preserve">Hawaii Disability Rights Center </w:t>
      </w:r>
      <w:r w:rsidR="00B90670" w:rsidRPr="00A673C9">
        <w:t>has been working with D</w:t>
      </w:r>
      <w:r>
        <w:t xml:space="preserve">epartment </w:t>
      </w:r>
      <w:r w:rsidR="00B90670" w:rsidRPr="00A673C9">
        <w:t>H</w:t>
      </w:r>
      <w:r>
        <w:t xml:space="preserve">uman </w:t>
      </w:r>
      <w:r w:rsidR="00B90670" w:rsidRPr="00A673C9">
        <w:t>S</w:t>
      </w:r>
      <w:r>
        <w:t>ervices</w:t>
      </w:r>
      <w:r w:rsidR="00B90670" w:rsidRPr="00A673C9">
        <w:t xml:space="preserve"> and various stakeholders to clarify Medicaid coverage of ABA services provided via telehealth.   </w:t>
      </w:r>
    </w:p>
    <w:p w14:paraId="5075A0ED" w14:textId="1B100C04" w:rsidR="00B90670" w:rsidRDefault="00B90670" w:rsidP="001671B3">
      <w:pPr>
        <w:pStyle w:val="ListParagraph"/>
        <w:numPr>
          <w:ilvl w:val="1"/>
          <w:numId w:val="6"/>
        </w:numPr>
      </w:pPr>
      <w:r w:rsidRPr="00A673C9">
        <w:t>Status: Not resolved as of this date.</w:t>
      </w:r>
    </w:p>
    <w:p w14:paraId="51A9C686" w14:textId="77777777" w:rsidR="009B7D23" w:rsidRPr="00A673C9" w:rsidRDefault="009B7D23" w:rsidP="009B7D23">
      <w:pPr>
        <w:pStyle w:val="ListParagraph"/>
        <w:ind w:left="2880"/>
      </w:pPr>
    </w:p>
    <w:p w14:paraId="49F2360E" w14:textId="1C88B9E9" w:rsidR="00D6071F" w:rsidRDefault="0063123D" w:rsidP="00CD747E">
      <w:pPr>
        <w:pStyle w:val="ListParagraph"/>
        <w:numPr>
          <w:ilvl w:val="1"/>
          <w:numId w:val="1"/>
        </w:numPr>
        <w:ind w:left="1800"/>
      </w:pPr>
      <w:r w:rsidRPr="00A673C9">
        <w:t>Title XIX Social Security Act-Department of Human Services, Jacqueline Indreginal</w:t>
      </w:r>
    </w:p>
    <w:p w14:paraId="4450DCF0" w14:textId="77777777" w:rsidR="006976B7" w:rsidRPr="00A673C9" w:rsidRDefault="006976B7" w:rsidP="006976B7">
      <w:pPr>
        <w:pStyle w:val="ListParagraph"/>
        <w:ind w:left="1800"/>
      </w:pPr>
    </w:p>
    <w:p w14:paraId="6DFEB1A6" w14:textId="1A51A9F7" w:rsidR="00425CBB" w:rsidRPr="00A673C9" w:rsidRDefault="00425CBB" w:rsidP="00D6071F">
      <w:pPr>
        <w:ind w:left="1080" w:firstLine="720"/>
        <w:rPr>
          <w:rFonts w:ascii="Times New Roman" w:eastAsia="Times New Roman" w:hAnsi="Times New Roman" w:cs="Times New Roman"/>
          <w:b/>
          <w:bCs/>
          <w:sz w:val="24"/>
          <w:szCs w:val="24"/>
          <w:u w:val="single"/>
        </w:rPr>
      </w:pPr>
      <w:r w:rsidRPr="00A673C9">
        <w:rPr>
          <w:rFonts w:ascii="Times New Roman" w:eastAsia="Times New Roman" w:hAnsi="Times New Roman" w:cs="Times New Roman"/>
          <w:b/>
          <w:bCs/>
          <w:sz w:val="24"/>
          <w:szCs w:val="24"/>
          <w:u w:val="single"/>
        </w:rPr>
        <w:t>COVID</w:t>
      </w:r>
    </w:p>
    <w:p w14:paraId="5EF20C76" w14:textId="7931F10C" w:rsidR="00425CBB" w:rsidRPr="00A673C9" w:rsidRDefault="001A06E4" w:rsidP="00425CBB">
      <w:pPr>
        <w:pStyle w:val="ListParagraph"/>
        <w:numPr>
          <w:ilvl w:val="2"/>
          <w:numId w:val="1"/>
        </w:numPr>
      </w:pPr>
      <w:r>
        <w:t xml:space="preserve">The Division (DDD) </w:t>
      </w:r>
      <w:r w:rsidR="00425CBB" w:rsidRPr="00A673C9">
        <w:t>has participant and provider information on website. Also holding online trainings as needed for operational guidelines related COVID.</w:t>
      </w:r>
    </w:p>
    <w:p w14:paraId="06D4FF16" w14:textId="295B095B" w:rsidR="00425CBB" w:rsidRPr="00A673C9" w:rsidRDefault="00425CBB" w:rsidP="00D6071F">
      <w:pPr>
        <w:pStyle w:val="ListParagraph"/>
        <w:numPr>
          <w:ilvl w:val="2"/>
          <w:numId w:val="1"/>
        </w:numPr>
      </w:pPr>
      <w:r w:rsidRPr="00A673C9">
        <w:t xml:space="preserve">New service Medical Respite was approved by </w:t>
      </w:r>
      <w:r w:rsidR="008430F6" w:rsidRPr="008430F6">
        <w:t>Centers for Medicare &amp; Medicaid Services</w:t>
      </w:r>
      <w:r w:rsidR="008430F6" w:rsidRPr="00A673C9">
        <w:t xml:space="preserve"> </w:t>
      </w:r>
      <w:r w:rsidR="008430F6">
        <w:t>(</w:t>
      </w:r>
      <w:r w:rsidRPr="00A673C9">
        <w:t>CMS</w:t>
      </w:r>
      <w:r w:rsidR="008430F6">
        <w:t>).</w:t>
      </w:r>
      <w:r w:rsidRPr="00A673C9">
        <w:t xml:space="preserve"> Retainer payments were also approved and will begin to operationalize soon.</w:t>
      </w:r>
    </w:p>
    <w:p w14:paraId="2CB5AC30" w14:textId="790092A7" w:rsidR="00D6071F" w:rsidRPr="00A673C9" w:rsidRDefault="001A06E4" w:rsidP="00D6071F">
      <w:pPr>
        <w:pStyle w:val="ListParagraph"/>
        <w:numPr>
          <w:ilvl w:val="2"/>
          <w:numId w:val="1"/>
        </w:numPr>
      </w:pPr>
      <w:r>
        <w:t xml:space="preserve">The Division (DDD) </w:t>
      </w:r>
      <w:r w:rsidR="00425CBB" w:rsidRPr="00A673C9">
        <w:t>continues to participate in meetings with M</w:t>
      </w:r>
      <w:r w:rsidR="008430F6">
        <w:t xml:space="preserve">ed </w:t>
      </w:r>
      <w:r w:rsidR="00425CBB" w:rsidRPr="00A673C9">
        <w:t>Q</w:t>
      </w:r>
      <w:r w:rsidR="008430F6">
        <w:t xml:space="preserve">uest </w:t>
      </w:r>
      <w:r w:rsidR="00425CBB" w:rsidRPr="00A673C9">
        <w:t>D</w:t>
      </w:r>
      <w:r w:rsidR="008430F6">
        <w:t>ivision (MQD)</w:t>
      </w:r>
      <w:r w:rsidR="00425CBB" w:rsidRPr="00A673C9">
        <w:t xml:space="preserve"> related to COVID activities.</w:t>
      </w:r>
    </w:p>
    <w:p w14:paraId="0743B3A7" w14:textId="6BB7A12C" w:rsidR="00CD747E" w:rsidRDefault="00CD747E" w:rsidP="00CD747E">
      <w:pPr>
        <w:pStyle w:val="ListParagraph"/>
        <w:ind w:left="2070"/>
      </w:pPr>
    </w:p>
    <w:p w14:paraId="7EAEFA22" w14:textId="19BEF2F3" w:rsidR="00C018D2" w:rsidRDefault="00C018D2" w:rsidP="00CD747E">
      <w:pPr>
        <w:pStyle w:val="ListParagraph"/>
        <w:ind w:left="2070"/>
      </w:pPr>
    </w:p>
    <w:p w14:paraId="4D7B0CD9" w14:textId="04A8BFFF" w:rsidR="00C018D2" w:rsidRDefault="00C018D2" w:rsidP="00CD747E">
      <w:pPr>
        <w:pStyle w:val="ListParagraph"/>
        <w:ind w:left="2070"/>
      </w:pPr>
    </w:p>
    <w:p w14:paraId="58DA40F9" w14:textId="77777777" w:rsidR="00C018D2" w:rsidRPr="00A673C9" w:rsidRDefault="00C018D2" w:rsidP="00CD747E">
      <w:pPr>
        <w:pStyle w:val="ListParagraph"/>
        <w:ind w:left="2070"/>
      </w:pPr>
    </w:p>
    <w:p w14:paraId="51206282" w14:textId="5997B989" w:rsidR="00425CBB" w:rsidRPr="00A673C9" w:rsidRDefault="00425CBB" w:rsidP="00D6071F">
      <w:pPr>
        <w:ind w:left="1080" w:firstLine="720"/>
        <w:rPr>
          <w:rFonts w:ascii="Times New Roman" w:eastAsia="Times New Roman" w:hAnsi="Times New Roman" w:cs="Times New Roman"/>
          <w:b/>
          <w:bCs/>
          <w:sz w:val="24"/>
          <w:szCs w:val="24"/>
          <w:u w:val="single"/>
        </w:rPr>
      </w:pPr>
      <w:r w:rsidRPr="00A673C9">
        <w:rPr>
          <w:rFonts w:ascii="Times New Roman" w:eastAsia="Times New Roman" w:hAnsi="Times New Roman" w:cs="Times New Roman"/>
          <w:b/>
          <w:bCs/>
          <w:sz w:val="24"/>
          <w:szCs w:val="24"/>
          <w:u w:val="single"/>
        </w:rPr>
        <w:lastRenderedPageBreak/>
        <w:t>Waiver Renewal, July 2021</w:t>
      </w:r>
    </w:p>
    <w:p w14:paraId="626FFB5A" w14:textId="77777777" w:rsidR="00425CBB" w:rsidRPr="00A673C9" w:rsidRDefault="00425CBB" w:rsidP="00CD747E">
      <w:pPr>
        <w:pStyle w:val="ListParagraph"/>
        <w:numPr>
          <w:ilvl w:val="2"/>
          <w:numId w:val="1"/>
        </w:numPr>
      </w:pPr>
      <w:r w:rsidRPr="00A673C9">
        <w:t>Activities for waiver renewal have been rescheduled and will resume. Waiver renewal timeline remains on schedule for public comment period in the end of 2020 and submission early March 2021.</w:t>
      </w:r>
    </w:p>
    <w:p w14:paraId="19545D69" w14:textId="77777777" w:rsidR="00B3392F" w:rsidRPr="00A673C9" w:rsidRDefault="00B3392F" w:rsidP="00D6071F">
      <w:pPr>
        <w:pStyle w:val="ListParagraph"/>
      </w:pPr>
    </w:p>
    <w:p w14:paraId="1B01A44B" w14:textId="09DA357F" w:rsidR="00425CBB" w:rsidRPr="00A673C9" w:rsidRDefault="00425CBB" w:rsidP="00CD747E">
      <w:pPr>
        <w:ind w:left="1080" w:firstLine="720"/>
        <w:rPr>
          <w:rFonts w:ascii="Times New Roman" w:eastAsia="Times New Roman" w:hAnsi="Times New Roman" w:cs="Times New Roman"/>
          <w:b/>
          <w:bCs/>
          <w:sz w:val="24"/>
          <w:szCs w:val="24"/>
          <w:u w:val="single"/>
        </w:rPr>
      </w:pPr>
      <w:r w:rsidRPr="00A673C9">
        <w:rPr>
          <w:rFonts w:ascii="Times New Roman" w:eastAsia="Times New Roman" w:hAnsi="Times New Roman" w:cs="Times New Roman"/>
          <w:b/>
          <w:bCs/>
          <w:sz w:val="24"/>
          <w:szCs w:val="24"/>
          <w:u w:val="single"/>
        </w:rPr>
        <w:t>H</w:t>
      </w:r>
      <w:r w:rsidR="00170B0B">
        <w:rPr>
          <w:rFonts w:ascii="Times New Roman" w:eastAsia="Times New Roman" w:hAnsi="Times New Roman" w:cs="Times New Roman"/>
          <w:b/>
          <w:bCs/>
          <w:sz w:val="24"/>
          <w:szCs w:val="24"/>
          <w:u w:val="single"/>
        </w:rPr>
        <w:t xml:space="preserve">ome &amp; </w:t>
      </w:r>
      <w:r w:rsidRPr="00A673C9">
        <w:rPr>
          <w:rFonts w:ascii="Times New Roman" w:eastAsia="Times New Roman" w:hAnsi="Times New Roman" w:cs="Times New Roman"/>
          <w:b/>
          <w:bCs/>
          <w:sz w:val="24"/>
          <w:szCs w:val="24"/>
          <w:u w:val="single"/>
        </w:rPr>
        <w:t>C</w:t>
      </w:r>
      <w:r w:rsidR="00170B0B">
        <w:rPr>
          <w:rFonts w:ascii="Times New Roman" w:eastAsia="Times New Roman" w:hAnsi="Times New Roman" w:cs="Times New Roman"/>
          <w:b/>
          <w:bCs/>
          <w:sz w:val="24"/>
          <w:szCs w:val="24"/>
          <w:u w:val="single"/>
        </w:rPr>
        <w:t xml:space="preserve">ommunity </w:t>
      </w:r>
      <w:r w:rsidRPr="00A673C9">
        <w:rPr>
          <w:rFonts w:ascii="Times New Roman" w:eastAsia="Times New Roman" w:hAnsi="Times New Roman" w:cs="Times New Roman"/>
          <w:b/>
          <w:bCs/>
          <w:sz w:val="24"/>
          <w:szCs w:val="24"/>
          <w:u w:val="single"/>
        </w:rPr>
        <w:t>B</w:t>
      </w:r>
      <w:r w:rsidR="00170B0B">
        <w:rPr>
          <w:rFonts w:ascii="Times New Roman" w:eastAsia="Times New Roman" w:hAnsi="Times New Roman" w:cs="Times New Roman"/>
          <w:b/>
          <w:bCs/>
          <w:sz w:val="24"/>
          <w:szCs w:val="24"/>
          <w:u w:val="single"/>
        </w:rPr>
        <w:t xml:space="preserve">ased </w:t>
      </w:r>
      <w:r w:rsidRPr="00A673C9">
        <w:rPr>
          <w:rFonts w:ascii="Times New Roman" w:eastAsia="Times New Roman" w:hAnsi="Times New Roman" w:cs="Times New Roman"/>
          <w:b/>
          <w:bCs/>
          <w:sz w:val="24"/>
          <w:szCs w:val="24"/>
          <w:u w:val="single"/>
        </w:rPr>
        <w:t>S</w:t>
      </w:r>
      <w:r w:rsidR="00170B0B">
        <w:rPr>
          <w:rFonts w:ascii="Times New Roman" w:eastAsia="Times New Roman" w:hAnsi="Times New Roman" w:cs="Times New Roman"/>
          <w:b/>
          <w:bCs/>
          <w:sz w:val="24"/>
          <w:szCs w:val="24"/>
          <w:u w:val="single"/>
        </w:rPr>
        <w:t>ervices</w:t>
      </w:r>
      <w:r w:rsidRPr="00A673C9">
        <w:rPr>
          <w:rFonts w:ascii="Times New Roman" w:eastAsia="Times New Roman" w:hAnsi="Times New Roman" w:cs="Times New Roman"/>
          <w:b/>
          <w:bCs/>
          <w:sz w:val="24"/>
          <w:szCs w:val="24"/>
          <w:u w:val="single"/>
        </w:rPr>
        <w:t xml:space="preserve"> Transition Plan, March 2022</w:t>
      </w:r>
    </w:p>
    <w:p w14:paraId="48932AF6" w14:textId="75613857" w:rsidR="00425CBB" w:rsidRPr="00A673C9" w:rsidRDefault="001A06E4" w:rsidP="00D6071F">
      <w:pPr>
        <w:pStyle w:val="ListParagraph"/>
        <w:numPr>
          <w:ilvl w:val="2"/>
          <w:numId w:val="1"/>
        </w:numPr>
      </w:pPr>
      <w:r>
        <w:t xml:space="preserve">The Division (DDD) </w:t>
      </w:r>
      <w:r w:rsidR="00425CBB" w:rsidRPr="00A673C9">
        <w:t>is working with Consultant Sharon Lewis to finalize tolls used for on-going monitoring tools and activities. Tools will be shared with My Choice My Way Advisory Group for review in July.</w:t>
      </w:r>
    </w:p>
    <w:p w14:paraId="783A394D" w14:textId="77777777" w:rsidR="00CD747E" w:rsidRPr="00A673C9" w:rsidRDefault="00CD747E" w:rsidP="00CD747E">
      <w:pPr>
        <w:pStyle w:val="ListParagraph"/>
        <w:ind w:left="2070"/>
      </w:pPr>
    </w:p>
    <w:p w14:paraId="50E40A4A" w14:textId="27ECB728" w:rsidR="00425CBB" w:rsidRPr="00A673C9" w:rsidRDefault="00425CBB" w:rsidP="00CD747E">
      <w:pPr>
        <w:ind w:left="1080" w:firstLine="720"/>
        <w:rPr>
          <w:rFonts w:ascii="Times New Roman" w:eastAsia="Times New Roman" w:hAnsi="Times New Roman" w:cs="Times New Roman"/>
          <w:b/>
          <w:bCs/>
          <w:sz w:val="24"/>
          <w:szCs w:val="24"/>
          <w:u w:val="single"/>
        </w:rPr>
      </w:pPr>
      <w:r w:rsidRPr="00705FF4">
        <w:rPr>
          <w:rFonts w:ascii="Times New Roman" w:eastAsia="Times New Roman" w:hAnsi="Times New Roman" w:cs="Times New Roman"/>
          <w:b/>
          <w:bCs/>
          <w:sz w:val="24"/>
          <w:szCs w:val="24"/>
          <w:u w:val="single"/>
        </w:rPr>
        <w:t>E</w:t>
      </w:r>
      <w:r w:rsidR="00705FF4" w:rsidRPr="00705FF4">
        <w:rPr>
          <w:rFonts w:ascii="Times New Roman" w:eastAsia="Times New Roman" w:hAnsi="Times New Roman" w:cs="Times New Roman"/>
          <w:b/>
          <w:bCs/>
          <w:sz w:val="24"/>
          <w:szCs w:val="24"/>
          <w:u w:val="single"/>
        </w:rPr>
        <w:t xml:space="preserve">lectronic </w:t>
      </w:r>
      <w:r w:rsidRPr="00705FF4">
        <w:rPr>
          <w:rFonts w:ascii="Times New Roman" w:eastAsia="Times New Roman" w:hAnsi="Times New Roman" w:cs="Times New Roman"/>
          <w:b/>
          <w:bCs/>
          <w:sz w:val="24"/>
          <w:szCs w:val="24"/>
          <w:u w:val="single"/>
        </w:rPr>
        <w:t>V</w:t>
      </w:r>
      <w:r w:rsidR="00705FF4" w:rsidRPr="00705FF4">
        <w:rPr>
          <w:rFonts w:ascii="Times New Roman" w:eastAsia="Times New Roman" w:hAnsi="Times New Roman" w:cs="Times New Roman"/>
          <w:b/>
          <w:bCs/>
          <w:sz w:val="24"/>
          <w:szCs w:val="24"/>
          <w:u w:val="single"/>
        </w:rPr>
        <w:t xml:space="preserve">isit </w:t>
      </w:r>
      <w:r w:rsidRPr="00705FF4">
        <w:rPr>
          <w:rFonts w:ascii="Times New Roman" w:eastAsia="Times New Roman" w:hAnsi="Times New Roman" w:cs="Times New Roman"/>
          <w:b/>
          <w:bCs/>
          <w:sz w:val="24"/>
          <w:szCs w:val="24"/>
          <w:u w:val="single"/>
        </w:rPr>
        <w:t>V</w:t>
      </w:r>
      <w:r w:rsidR="00705FF4" w:rsidRPr="00705FF4">
        <w:rPr>
          <w:rFonts w:ascii="Times New Roman" w:eastAsia="Times New Roman" w:hAnsi="Times New Roman" w:cs="Times New Roman"/>
          <w:b/>
          <w:bCs/>
          <w:sz w:val="24"/>
          <w:szCs w:val="24"/>
          <w:u w:val="single"/>
        </w:rPr>
        <w:t>erification (EVV)</w:t>
      </w:r>
    </w:p>
    <w:p w14:paraId="576B9A70" w14:textId="250AF1B6" w:rsidR="00425CBB" w:rsidRPr="00A673C9" w:rsidRDefault="001A06E4" w:rsidP="00CD747E">
      <w:pPr>
        <w:pStyle w:val="ListParagraph"/>
        <w:numPr>
          <w:ilvl w:val="2"/>
          <w:numId w:val="1"/>
        </w:numPr>
      </w:pPr>
      <w:r>
        <w:t xml:space="preserve">The Division (DDD) </w:t>
      </w:r>
      <w:r w:rsidR="00425CBB" w:rsidRPr="00A673C9">
        <w:t xml:space="preserve">is aware of new timeline for Go Live and will be working with Sandata and </w:t>
      </w:r>
      <w:r w:rsidR="008430F6">
        <w:t>Med Quest Division</w:t>
      </w:r>
      <w:r w:rsidR="00425CBB" w:rsidRPr="00A673C9">
        <w:t xml:space="preserve"> for the files needed for </w:t>
      </w:r>
      <w:r w:rsidR="008430F6" w:rsidRPr="008430F6">
        <w:t xml:space="preserve">System Integration Testing </w:t>
      </w:r>
      <w:r w:rsidR="008430F6">
        <w:t>(</w:t>
      </w:r>
      <w:r w:rsidR="00425CBB" w:rsidRPr="00A673C9">
        <w:t>SIT</w:t>
      </w:r>
      <w:r w:rsidR="008430F6">
        <w:t>)</w:t>
      </w:r>
      <w:r w:rsidR="00425CBB" w:rsidRPr="00A673C9">
        <w:t xml:space="preserve"> </w:t>
      </w:r>
      <w:r w:rsidR="00FB0B02" w:rsidRPr="00A673C9">
        <w:t xml:space="preserve">and </w:t>
      </w:r>
      <w:r w:rsidR="00FB0B02" w:rsidRPr="008430F6">
        <w:t>User</w:t>
      </w:r>
      <w:r w:rsidR="008430F6" w:rsidRPr="008430F6">
        <w:t xml:space="preserve"> Acceptance Testing</w:t>
      </w:r>
      <w:r w:rsidR="008430F6">
        <w:t xml:space="preserve"> (</w:t>
      </w:r>
      <w:r w:rsidR="00425CBB" w:rsidRPr="00A673C9">
        <w:t>UAT</w:t>
      </w:r>
      <w:r w:rsidR="008430F6">
        <w:t>).</w:t>
      </w:r>
    </w:p>
    <w:p w14:paraId="5610A78F" w14:textId="77777777" w:rsidR="00425CBB" w:rsidRPr="00A673C9" w:rsidRDefault="00425CBB" w:rsidP="00D6071F">
      <w:pPr>
        <w:pStyle w:val="ListParagraph"/>
      </w:pPr>
    </w:p>
    <w:p w14:paraId="57F8EFDD" w14:textId="77777777" w:rsidR="00425CBB" w:rsidRPr="00A673C9" w:rsidRDefault="00425CBB" w:rsidP="00CD747E">
      <w:pPr>
        <w:ind w:left="1080" w:firstLine="720"/>
        <w:rPr>
          <w:rFonts w:ascii="Times New Roman" w:eastAsia="Times New Roman" w:hAnsi="Times New Roman" w:cs="Times New Roman"/>
          <w:b/>
          <w:bCs/>
          <w:sz w:val="24"/>
          <w:szCs w:val="24"/>
          <w:u w:val="single"/>
        </w:rPr>
      </w:pPr>
      <w:r w:rsidRPr="00A673C9">
        <w:rPr>
          <w:rFonts w:ascii="Times New Roman" w:eastAsia="Times New Roman" w:hAnsi="Times New Roman" w:cs="Times New Roman"/>
          <w:b/>
          <w:bCs/>
          <w:sz w:val="24"/>
          <w:szCs w:val="24"/>
          <w:u w:val="single"/>
        </w:rPr>
        <w:t>Eligibility Issues</w:t>
      </w:r>
    </w:p>
    <w:p w14:paraId="0416E61A" w14:textId="2692D727" w:rsidR="00425CBB" w:rsidRPr="00A673C9" w:rsidRDefault="008430F6" w:rsidP="00CD747E">
      <w:pPr>
        <w:pStyle w:val="ListParagraph"/>
        <w:numPr>
          <w:ilvl w:val="2"/>
          <w:numId w:val="1"/>
        </w:numPr>
      </w:pPr>
      <w:r>
        <w:t xml:space="preserve">Med Quest Division </w:t>
      </w:r>
      <w:r w:rsidRPr="00A673C9">
        <w:t>is</w:t>
      </w:r>
      <w:r w:rsidR="00425CBB" w:rsidRPr="00A673C9">
        <w:t xml:space="preserve"> working with Systems Office to streamline Level of Care determination process and move that to electronic submission/approval.</w:t>
      </w:r>
    </w:p>
    <w:p w14:paraId="7D862DBC" w14:textId="3823ED02" w:rsidR="00425CBB" w:rsidRPr="00A673C9" w:rsidRDefault="008430F6" w:rsidP="00CD747E">
      <w:pPr>
        <w:pStyle w:val="ListParagraph"/>
        <w:numPr>
          <w:ilvl w:val="2"/>
          <w:numId w:val="1"/>
        </w:numPr>
      </w:pPr>
      <w:r>
        <w:t xml:space="preserve">Med Quest Division </w:t>
      </w:r>
      <w:r w:rsidRPr="00A673C9">
        <w:t>will</w:t>
      </w:r>
      <w:r w:rsidR="00425CBB" w:rsidRPr="00A673C9">
        <w:t xml:space="preserve"> continue to work with internal steering committee to make the changes to streamline Long Term Care eligibility. </w:t>
      </w:r>
    </w:p>
    <w:p w14:paraId="55C1B54C" w14:textId="6D38ACFD" w:rsidR="00CD747E" w:rsidRDefault="00425CBB" w:rsidP="00CD747E">
      <w:pPr>
        <w:pStyle w:val="ListParagraph"/>
        <w:numPr>
          <w:ilvl w:val="2"/>
          <w:numId w:val="1"/>
        </w:numPr>
      </w:pPr>
      <w:r w:rsidRPr="00A673C9">
        <w:t>Disabled Adult Child (DAC), Deeming, and Cost-Share are on-going issues. Will revisit these issues with internal steering committee.</w:t>
      </w:r>
    </w:p>
    <w:p w14:paraId="325162E4" w14:textId="77777777" w:rsidR="006976B7" w:rsidRPr="00A673C9" w:rsidRDefault="006976B7" w:rsidP="006976B7">
      <w:pPr>
        <w:pStyle w:val="ListParagraph"/>
        <w:ind w:left="2070"/>
      </w:pPr>
    </w:p>
    <w:p w14:paraId="48BEFB5F" w14:textId="774B9DC4" w:rsidR="00710E9E" w:rsidRDefault="0063123D" w:rsidP="009C5D03">
      <w:pPr>
        <w:pStyle w:val="ListParagraph"/>
        <w:numPr>
          <w:ilvl w:val="1"/>
          <w:numId w:val="1"/>
        </w:numPr>
        <w:ind w:left="1800"/>
      </w:pPr>
      <w:r w:rsidRPr="00A673C9">
        <w:t>Non-Profit organizations, Kevin Bardsley-Marcial</w:t>
      </w:r>
    </w:p>
    <w:p w14:paraId="2AF05959" w14:textId="31CA60A8" w:rsidR="006976B7" w:rsidRDefault="006976B7" w:rsidP="006976B7">
      <w:pPr>
        <w:pStyle w:val="ListParagraph"/>
        <w:ind w:left="1800"/>
      </w:pPr>
    </w:p>
    <w:p w14:paraId="3BEAEAD8" w14:textId="1C5072F7" w:rsidR="006976B7" w:rsidRDefault="00B1175F" w:rsidP="006976B7">
      <w:pPr>
        <w:pStyle w:val="ListParagraph"/>
        <w:ind w:left="1800"/>
      </w:pPr>
      <w:r>
        <w:t>Kevin Bardsley-Marcial</w:t>
      </w:r>
      <w:r w:rsidR="007A57F0">
        <w:t xml:space="preserve"> </w:t>
      </w:r>
      <w:r w:rsidR="00610157">
        <w:t>had no other update to add at this time.</w:t>
      </w:r>
      <w:bookmarkStart w:id="6" w:name="_GoBack"/>
      <w:bookmarkEnd w:id="6"/>
    </w:p>
    <w:p w14:paraId="027F8C37" w14:textId="77777777" w:rsidR="006976B7" w:rsidRPr="00A673C9" w:rsidRDefault="006976B7" w:rsidP="003A361F"/>
    <w:p w14:paraId="61FFEA3F" w14:textId="77777777" w:rsidR="006976B7" w:rsidRDefault="0063123D" w:rsidP="0063123D">
      <w:pPr>
        <w:pStyle w:val="ListParagraph"/>
        <w:numPr>
          <w:ilvl w:val="1"/>
          <w:numId w:val="1"/>
        </w:numPr>
        <w:ind w:left="1800"/>
      </w:pPr>
      <w:r w:rsidRPr="00A673C9">
        <w:t>Special Parent Information Network Conference-</w:t>
      </w:r>
      <w:commentRangeStart w:id="7"/>
      <w:commentRangeStart w:id="8"/>
      <w:r w:rsidRPr="00A673C9">
        <w:t>Update</w:t>
      </w:r>
      <w:commentRangeEnd w:id="7"/>
      <w:r w:rsidR="00E827AE">
        <w:rPr>
          <w:rStyle w:val="CommentReference"/>
          <w:rFonts w:asciiTheme="minorHAnsi" w:eastAsiaTheme="minorHAnsi" w:hAnsiTheme="minorHAnsi" w:cstheme="minorBidi"/>
        </w:rPr>
        <w:commentReference w:id="7"/>
      </w:r>
      <w:commentRangeEnd w:id="8"/>
    </w:p>
    <w:p w14:paraId="6E48D1D9" w14:textId="61A06999" w:rsidR="0063123D" w:rsidRPr="00A673C9" w:rsidRDefault="00E827AE" w:rsidP="006976B7">
      <w:pPr>
        <w:pStyle w:val="ListParagraph"/>
        <w:ind w:left="1800"/>
      </w:pPr>
      <w:r>
        <w:rPr>
          <w:rStyle w:val="CommentReference"/>
          <w:rFonts w:asciiTheme="minorHAnsi" w:eastAsiaTheme="minorHAnsi" w:hAnsiTheme="minorHAnsi" w:cstheme="minorBidi"/>
        </w:rPr>
        <w:commentReference w:id="8"/>
      </w:r>
    </w:p>
    <w:p w14:paraId="1522AB13" w14:textId="5269F72D" w:rsidR="002D29AA" w:rsidRDefault="009B7D23" w:rsidP="009B7D23">
      <w:pPr>
        <w:pStyle w:val="ListParagraph"/>
        <w:numPr>
          <w:ilvl w:val="2"/>
          <w:numId w:val="1"/>
        </w:numPr>
      </w:pPr>
      <w:r>
        <w:t xml:space="preserve">There was no report submitted from </w:t>
      </w:r>
      <w:r w:rsidRPr="00A673C9">
        <w:t xml:space="preserve">Special Parent Information Network </w:t>
      </w:r>
      <w:r>
        <w:t xml:space="preserve">(SPIN).  Daintry Bartoldus announced next week the </w:t>
      </w:r>
      <w:r w:rsidRPr="00A673C9">
        <w:t>Special Parent Information Network</w:t>
      </w:r>
      <w:r>
        <w:t xml:space="preserve"> advisory committee would be meeting.  An update will be provided next Council Meeting.</w:t>
      </w:r>
    </w:p>
    <w:p w14:paraId="463C47DF" w14:textId="77777777" w:rsidR="008430F6" w:rsidRPr="00A673C9" w:rsidRDefault="008430F6" w:rsidP="008430F6">
      <w:pPr>
        <w:pStyle w:val="ListParagraph"/>
        <w:ind w:left="2070"/>
      </w:pPr>
    </w:p>
    <w:p w14:paraId="654288D6" w14:textId="119E1DA4" w:rsidR="005C7726" w:rsidRDefault="005C7726" w:rsidP="005C7726">
      <w:pPr>
        <w:pStyle w:val="ListParagraph"/>
        <w:numPr>
          <w:ilvl w:val="0"/>
          <w:numId w:val="1"/>
        </w:numPr>
        <w:ind w:left="1440"/>
        <w:rPr>
          <w:b/>
          <w:bCs/>
        </w:rPr>
      </w:pPr>
      <w:r w:rsidRPr="00A673C9">
        <w:rPr>
          <w:b/>
          <w:bCs/>
        </w:rPr>
        <w:t xml:space="preserve">DD Council Area of Emphasis Committees’ Progress Status Report for the State Plan FY 2017-2021 </w:t>
      </w:r>
    </w:p>
    <w:p w14:paraId="79E3D811" w14:textId="369DA171" w:rsidR="008430F6" w:rsidRDefault="008430F6" w:rsidP="008430F6">
      <w:pPr>
        <w:pStyle w:val="ListParagraph"/>
        <w:ind w:left="1440"/>
        <w:rPr>
          <w:b/>
          <w:bCs/>
        </w:rPr>
      </w:pPr>
    </w:p>
    <w:p w14:paraId="58473A80" w14:textId="1C1DB165" w:rsidR="008430F6" w:rsidRPr="006434BD" w:rsidRDefault="008430F6" w:rsidP="006434BD">
      <w:pPr>
        <w:pStyle w:val="CommentText"/>
        <w:ind w:left="1440"/>
      </w:pPr>
      <w:r>
        <w:rPr>
          <w:rStyle w:val="CommentReference"/>
        </w:rPr>
        <w:annotationRef/>
      </w:r>
      <w:r w:rsidRPr="008430F6">
        <w:rPr>
          <w:rFonts w:ascii="Times New Roman" w:eastAsia="Times New Roman" w:hAnsi="Times New Roman" w:cs="Times New Roman"/>
          <w:sz w:val="24"/>
          <w:szCs w:val="24"/>
        </w:rPr>
        <w:t>The attached document titled</w:t>
      </w:r>
      <w:r w:rsidR="006434BD">
        <w:rPr>
          <w:rFonts w:ascii="Times New Roman" w:eastAsia="Times New Roman" w:hAnsi="Times New Roman" w:cs="Times New Roman"/>
          <w:sz w:val="24"/>
          <w:szCs w:val="24"/>
        </w:rPr>
        <w:t xml:space="preserve"> </w:t>
      </w:r>
      <w:r w:rsidR="006434BD" w:rsidRPr="006434BD">
        <w:rPr>
          <w:rFonts w:ascii="Times New Roman" w:eastAsia="Times New Roman" w:hAnsi="Times New Roman" w:cs="Times New Roman"/>
          <w:i/>
          <w:iCs/>
          <w:sz w:val="24"/>
          <w:szCs w:val="24"/>
        </w:rPr>
        <w:t>Area Emphasis Reports 06.15.2020</w:t>
      </w:r>
      <w:r w:rsidRPr="008430F6">
        <w:rPr>
          <w:rFonts w:ascii="Times New Roman" w:eastAsia="Times New Roman" w:hAnsi="Times New Roman" w:cs="Times New Roman"/>
          <w:sz w:val="24"/>
          <w:szCs w:val="24"/>
        </w:rPr>
        <w:t xml:space="preserve"> was shared with the Council.  Committee Members had nothing else to add</w:t>
      </w:r>
      <w:r w:rsidR="006434BD">
        <w:rPr>
          <w:rFonts w:ascii="Times New Roman" w:eastAsia="Times New Roman" w:hAnsi="Times New Roman" w:cs="Times New Roman"/>
          <w:sz w:val="24"/>
          <w:szCs w:val="24"/>
        </w:rPr>
        <w:t>.</w:t>
      </w:r>
    </w:p>
    <w:p w14:paraId="77A9A429" w14:textId="413814F5" w:rsidR="004D1B22" w:rsidRPr="00A673C9" w:rsidRDefault="00543566" w:rsidP="001622A4">
      <w:pPr>
        <w:pStyle w:val="ListParagraph"/>
        <w:numPr>
          <w:ilvl w:val="1"/>
          <w:numId w:val="1"/>
        </w:numPr>
        <w:ind w:left="1800"/>
      </w:pPr>
      <w:r w:rsidRPr="00A673C9">
        <w:t xml:space="preserve">Community Supports (Sol Ray Duncan/Philip Ana/Daintry </w:t>
      </w:r>
      <w:commentRangeStart w:id="9"/>
      <w:commentRangeStart w:id="10"/>
      <w:r w:rsidRPr="00A673C9">
        <w:t>Bartoldus</w:t>
      </w:r>
      <w:commentRangeEnd w:id="9"/>
      <w:r w:rsidR="00E827AE">
        <w:rPr>
          <w:rStyle w:val="CommentReference"/>
          <w:rFonts w:asciiTheme="minorHAnsi" w:eastAsiaTheme="minorHAnsi" w:hAnsiTheme="minorHAnsi" w:cstheme="minorBidi"/>
        </w:rPr>
        <w:commentReference w:id="9"/>
      </w:r>
      <w:commentRangeEnd w:id="10"/>
      <w:r w:rsidR="00E827AE">
        <w:rPr>
          <w:rStyle w:val="CommentReference"/>
          <w:rFonts w:asciiTheme="minorHAnsi" w:eastAsiaTheme="minorHAnsi" w:hAnsiTheme="minorHAnsi" w:cstheme="minorBidi"/>
        </w:rPr>
        <w:commentReference w:id="10"/>
      </w:r>
      <w:r w:rsidRPr="00A673C9">
        <w:t>)</w:t>
      </w:r>
    </w:p>
    <w:p w14:paraId="41744E3D" w14:textId="03117451" w:rsidR="00272163" w:rsidRPr="00A673C9" w:rsidRDefault="00543566" w:rsidP="001622A4">
      <w:pPr>
        <w:pStyle w:val="ListParagraph"/>
        <w:numPr>
          <w:ilvl w:val="1"/>
          <w:numId w:val="1"/>
        </w:numPr>
        <w:ind w:left="1800"/>
      </w:pPr>
      <w:r w:rsidRPr="00A673C9">
        <w:lastRenderedPageBreak/>
        <w:t>Public Awareness, Education and Training (Michelle Muralt/Jackie Indreginal/Daintry Bartoldus)</w:t>
      </w:r>
    </w:p>
    <w:p w14:paraId="5D3D2A56" w14:textId="18A656BB" w:rsidR="002C1DC8" w:rsidRPr="00A673C9" w:rsidRDefault="00543566" w:rsidP="00A673E1">
      <w:pPr>
        <w:pStyle w:val="ListParagraph"/>
        <w:numPr>
          <w:ilvl w:val="1"/>
          <w:numId w:val="1"/>
        </w:numPr>
        <w:ind w:left="1800"/>
      </w:pPr>
      <w:r w:rsidRPr="00A673C9">
        <w:t>Transition and Employment (Darwin Nagamine/Kevin Bardsley-Marcial/April Mira/Jesse Floyd)</w:t>
      </w:r>
    </w:p>
    <w:p w14:paraId="0BEA7260" w14:textId="7880FFB6" w:rsidR="00E024FA" w:rsidRPr="00A673C9" w:rsidRDefault="00543566" w:rsidP="001622A4">
      <w:pPr>
        <w:pStyle w:val="ListParagraph"/>
        <w:numPr>
          <w:ilvl w:val="1"/>
          <w:numId w:val="1"/>
        </w:numPr>
        <w:ind w:left="1800"/>
      </w:pPr>
      <w:r w:rsidRPr="00A673C9">
        <w:t>Health &amp; Youth &amp; Children (Shana Met/Santo Triolo/Daintry Bartoldus)</w:t>
      </w:r>
    </w:p>
    <w:p w14:paraId="08240C4C" w14:textId="69B94BC0" w:rsidR="00543566" w:rsidRPr="00A673C9" w:rsidRDefault="00543566" w:rsidP="00543566">
      <w:pPr>
        <w:pStyle w:val="ListParagraph"/>
        <w:numPr>
          <w:ilvl w:val="1"/>
          <w:numId w:val="1"/>
        </w:numPr>
        <w:ind w:left="1800"/>
      </w:pPr>
      <w:r w:rsidRPr="00A673C9">
        <w:t>Self-Advocacy &amp; Self-Determination (Timothy Renken/Zosimo Arista)</w:t>
      </w:r>
    </w:p>
    <w:p w14:paraId="049BF9B8" w14:textId="77777777" w:rsidR="00E10452" w:rsidRPr="00A673C9" w:rsidRDefault="00E10452" w:rsidP="00E10452">
      <w:pPr>
        <w:pStyle w:val="ListParagraph"/>
        <w:ind w:left="1800"/>
      </w:pPr>
    </w:p>
    <w:p w14:paraId="5CA8979C" w14:textId="5917869B" w:rsidR="005C7726" w:rsidRDefault="00500B5C" w:rsidP="002729A1">
      <w:pPr>
        <w:pStyle w:val="ListParagraph"/>
        <w:numPr>
          <w:ilvl w:val="0"/>
          <w:numId w:val="1"/>
        </w:numPr>
        <w:ind w:left="1440"/>
        <w:rPr>
          <w:b/>
        </w:rPr>
      </w:pPr>
      <w:r w:rsidRPr="00A673C9">
        <w:rPr>
          <w:b/>
        </w:rPr>
        <w:t>UNFINISHED BUSINESS</w:t>
      </w:r>
    </w:p>
    <w:p w14:paraId="7693D6AD" w14:textId="77777777" w:rsidR="00B1175F" w:rsidRPr="00A673C9" w:rsidRDefault="00B1175F" w:rsidP="00B1175F">
      <w:pPr>
        <w:pStyle w:val="ListParagraph"/>
        <w:ind w:left="1440"/>
        <w:rPr>
          <w:b/>
        </w:rPr>
      </w:pPr>
    </w:p>
    <w:p w14:paraId="76EE6894" w14:textId="319A51C3" w:rsidR="00805C9D" w:rsidRDefault="00805C9D" w:rsidP="00805C9D">
      <w:pPr>
        <w:pStyle w:val="ListParagraph"/>
        <w:numPr>
          <w:ilvl w:val="1"/>
          <w:numId w:val="1"/>
        </w:numPr>
        <w:ind w:left="1800"/>
      </w:pPr>
      <w:r w:rsidRPr="00A673C9">
        <w:t>Council-Funded/Administered Projects</w:t>
      </w:r>
    </w:p>
    <w:p w14:paraId="083F683B" w14:textId="77777777" w:rsidR="00A673E1" w:rsidRPr="00A673C9" w:rsidRDefault="00A673E1" w:rsidP="00A673E1">
      <w:pPr>
        <w:pStyle w:val="ListParagraph"/>
        <w:ind w:left="1800"/>
      </w:pPr>
    </w:p>
    <w:p w14:paraId="49B0F38C" w14:textId="5075ED16" w:rsidR="00805C9D" w:rsidRPr="00A673C9" w:rsidRDefault="00805C9D" w:rsidP="001671B3">
      <w:pPr>
        <w:pStyle w:val="ListParagraph"/>
        <w:numPr>
          <w:ilvl w:val="0"/>
          <w:numId w:val="3"/>
        </w:numPr>
        <w:tabs>
          <w:tab w:val="left" w:pos="720"/>
          <w:tab w:val="left" w:pos="1080"/>
        </w:tabs>
      </w:pPr>
      <w:r w:rsidRPr="00A673C9">
        <w:t>Donated Dental Services (DDS) Program</w:t>
      </w:r>
    </w:p>
    <w:p w14:paraId="010B0686" w14:textId="038E505E" w:rsidR="00731192" w:rsidRDefault="00D659FF" w:rsidP="001671B3">
      <w:pPr>
        <w:pStyle w:val="ListParagraph"/>
        <w:numPr>
          <w:ilvl w:val="1"/>
          <w:numId w:val="3"/>
        </w:numPr>
        <w:tabs>
          <w:tab w:val="left" w:pos="720"/>
          <w:tab w:val="left" w:pos="1080"/>
        </w:tabs>
      </w:pPr>
      <w:r w:rsidRPr="00A673C9">
        <w:t xml:space="preserve">First year of the </w:t>
      </w:r>
      <w:r w:rsidR="00731192" w:rsidRPr="00A673C9">
        <w:t>two-year</w:t>
      </w:r>
      <w:r w:rsidRPr="00A673C9">
        <w:t xml:space="preserve"> contract completed</w:t>
      </w:r>
    </w:p>
    <w:p w14:paraId="05ADCAB8" w14:textId="77777777" w:rsidR="00A673E1" w:rsidRPr="00A673C9" w:rsidRDefault="00A673E1" w:rsidP="00A673E1">
      <w:pPr>
        <w:pStyle w:val="ListParagraph"/>
        <w:tabs>
          <w:tab w:val="left" w:pos="720"/>
          <w:tab w:val="left" w:pos="1080"/>
        </w:tabs>
        <w:ind w:left="2880"/>
      </w:pPr>
    </w:p>
    <w:p w14:paraId="6AA33B41" w14:textId="77777777" w:rsidR="00A673E1" w:rsidRDefault="00AB119B" w:rsidP="001671B3">
      <w:pPr>
        <w:pStyle w:val="ListParagraph"/>
        <w:numPr>
          <w:ilvl w:val="0"/>
          <w:numId w:val="3"/>
        </w:numPr>
        <w:tabs>
          <w:tab w:val="left" w:pos="720"/>
          <w:tab w:val="left" w:pos="1080"/>
        </w:tabs>
      </w:pPr>
      <w:r w:rsidRPr="00A673C9">
        <w:t xml:space="preserve">Self Advocacy </w:t>
      </w:r>
      <w:commentRangeStart w:id="11"/>
      <w:commentRangeStart w:id="12"/>
      <w:r w:rsidRPr="00A673C9">
        <w:t>Network</w:t>
      </w:r>
      <w:commentRangeEnd w:id="11"/>
      <w:commentRangeEnd w:id="12"/>
      <w:r w:rsidR="00C77C32">
        <w:rPr>
          <w:rStyle w:val="CommentReference"/>
          <w:rFonts w:asciiTheme="minorHAnsi" w:eastAsiaTheme="minorHAnsi" w:hAnsiTheme="minorHAnsi" w:cstheme="minorBidi"/>
        </w:rPr>
        <w:commentReference w:id="11"/>
      </w:r>
    </w:p>
    <w:p w14:paraId="69A7809F" w14:textId="77469A88" w:rsidR="00BE325F" w:rsidRDefault="00C77C32" w:rsidP="00A673E1">
      <w:pPr>
        <w:pStyle w:val="ListParagraph"/>
        <w:tabs>
          <w:tab w:val="left" w:pos="720"/>
          <w:tab w:val="left" w:pos="1080"/>
        </w:tabs>
        <w:ind w:left="2160"/>
      </w:pPr>
      <w:r>
        <w:rPr>
          <w:rStyle w:val="CommentReference"/>
          <w:rFonts w:asciiTheme="minorHAnsi" w:eastAsiaTheme="minorHAnsi" w:hAnsiTheme="minorHAnsi" w:cstheme="minorBidi"/>
        </w:rPr>
        <w:commentReference w:id="12"/>
      </w:r>
    </w:p>
    <w:p w14:paraId="37C115D2" w14:textId="685B74BB" w:rsidR="00C77C32" w:rsidRDefault="001E4B13" w:rsidP="00C77C32">
      <w:pPr>
        <w:pStyle w:val="ListParagraph"/>
        <w:numPr>
          <w:ilvl w:val="1"/>
          <w:numId w:val="3"/>
        </w:numPr>
        <w:tabs>
          <w:tab w:val="left" w:pos="720"/>
          <w:tab w:val="left" w:pos="1080"/>
        </w:tabs>
      </w:pPr>
      <w:r>
        <w:t>The Council provided funding to the Self Advocacy Advisory Council through the non-profit 857 for</w:t>
      </w:r>
      <w:r w:rsidR="004B5586">
        <w:t xml:space="preserve"> the</w:t>
      </w:r>
      <w:r>
        <w:t xml:space="preserve"> </w:t>
      </w:r>
      <w:r w:rsidR="00407F2A">
        <w:t>past year</w:t>
      </w:r>
      <w:r>
        <w:t xml:space="preserve"> and next fiscal year</w:t>
      </w:r>
      <w:r w:rsidR="00057206">
        <w:t xml:space="preserve">. </w:t>
      </w:r>
    </w:p>
    <w:p w14:paraId="12D0AFA3" w14:textId="77777777" w:rsidR="00A673E1" w:rsidRPr="00A673C9" w:rsidRDefault="00A673E1" w:rsidP="00A673E1">
      <w:pPr>
        <w:pStyle w:val="ListParagraph"/>
        <w:tabs>
          <w:tab w:val="left" w:pos="720"/>
          <w:tab w:val="left" w:pos="1080"/>
        </w:tabs>
        <w:ind w:left="2880"/>
      </w:pPr>
    </w:p>
    <w:p w14:paraId="630D315D" w14:textId="04055CF9" w:rsidR="001F5840" w:rsidRDefault="00805C9D" w:rsidP="00BE325F">
      <w:pPr>
        <w:pStyle w:val="ListParagraph"/>
        <w:numPr>
          <w:ilvl w:val="1"/>
          <w:numId w:val="1"/>
        </w:numPr>
        <w:ind w:left="1800"/>
      </w:pPr>
      <w:r w:rsidRPr="00A673C9">
        <w:t xml:space="preserve">2020 Legislative Issues and Measures-Outcomes Regarding Developmental </w:t>
      </w:r>
      <w:commentRangeStart w:id="13"/>
      <w:r w:rsidRPr="00A673C9">
        <w:t>Disabilities</w:t>
      </w:r>
      <w:commentRangeEnd w:id="13"/>
      <w:r w:rsidR="00C77C32">
        <w:rPr>
          <w:rStyle w:val="CommentReference"/>
          <w:rFonts w:asciiTheme="minorHAnsi" w:eastAsiaTheme="minorHAnsi" w:hAnsiTheme="minorHAnsi" w:cstheme="minorBidi"/>
        </w:rPr>
        <w:commentReference w:id="13"/>
      </w:r>
    </w:p>
    <w:p w14:paraId="5CCC7A7F" w14:textId="77777777" w:rsidR="004B5586" w:rsidRDefault="004B5586" w:rsidP="004B5586">
      <w:pPr>
        <w:pStyle w:val="ListParagraph"/>
        <w:ind w:left="1800"/>
      </w:pPr>
    </w:p>
    <w:p w14:paraId="28E8DC01" w14:textId="0B5A2092" w:rsidR="006434BD" w:rsidRDefault="00F126D2" w:rsidP="006434BD">
      <w:pPr>
        <w:pStyle w:val="ListParagraph"/>
        <w:numPr>
          <w:ilvl w:val="2"/>
          <w:numId w:val="1"/>
        </w:numPr>
      </w:pPr>
      <w:r>
        <w:t>Che</w:t>
      </w:r>
      <w:r w:rsidR="006434BD">
        <w:t xml:space="preserve"> Silvert provided an update to the Council.  See attached document titled </w:t>
      </w:r>
      <w:r w:rsidR="001030CC" w:rsidRPr="008F1EAD">
        <w:rPr>
          <w:i/>
          <w:iCs/>
        </w:rPr>
        <w:t>Measure Tracking Report</w:t>
      </w:r>
      <w:r w:rsidR="008F1EAD">
        <w:t xml:space="preserve"> </w:t>
      </w:r>
      <w:r w:rsidR="006434BD">
        <w:t>for the details</w:t>
      </w:r>
      <w:r w:rsidR="008F1EAD">
        <w:t>.</w:t>
      </w:r>
      <w:r w:rsidR="00407F2A">
        <w:t xml:space="preserve"> </w:t>
      </w:r>
      <w:r w:rsidR="00057206">
        <w:t>No one had any questions</w:t>
      </w:r>
      <w:r w:rsidR="005B1E72">
        <w:t>. There was no further discussion.</w:t>
      </w:r>
    </w:p>
    <w:p w14:paraId="0C15351D" w14:textId="77777777" w:rsidR="004B5586" w:rsidRPr="00A673C9" w:rsidRDefault="004B5586" w:rsidP="004B5586">
      <w:pPr>
        <w:pStyle w:val="ListParagraph"/>
        <w:ind w:left="2070"/>
      </w:pPr>
    </w:p>
    <w:p w14:paraId="121101A0" w14:textId="209F9A0B" w:rsidR="000F7D1B" w:rsidRDefault="00C861F1" w:rsidP="005602BB">
      <w:pPr>
        <w:pStyle w:val="ListParagraph"/>
        <w:numPr>
          <w:ilvl w:val="0"/>
          <w:numId w:val="1"/>
        </w:numPr>
        <w:ind w:left="1440"/>
        <w:rPr>
          <w:b/>
        </w:rPr>
      </w:pPr>
      <w:r w:rsidRPr="00A673C9">
        <w:rPr>
          <w:b/>
        </w:rPr>
        <w:t>Announcements</w:t>
      </w:r>
    </w:p>
    <w:p w14:paraId="25E560C1" w14:textId="77777777" w:rsidR="00B1175F" w:rsidRPr="00A673C9" w:rsidRDefault="00B1175F" w:rsidP="00B1175F">
      <w:pPr>
        <w:pStyle w:val="ListParagraph"/>
        <w:ind w:left="1440"/>
        <w:rPr>
          <w:b/>
        </w:rPr>
      </w:pPr>
    </w:p>
    <w:p w14:paraId="7AC866DA" w14:textId="6BBD8DE6" w:rsidR="005F79EC" w:rsidRDefault="005E5E05" w:rsidP="005E5E05">
      <w:pPr>
        <w:numPr>
          <w:ilvl w:val="1"/>
          <w:numId w:val="1"/>
        </w:numPr>
        <w:tabs>
          <w:tab w:val="left" w:pos="720"/>
          <w:tab w:val="left" w:pos="1080"/>
        </w:tabs>
        <w:spacing w:after="0" w:line="240" w:lineRule="auto"/>
        <w:rPr>
          <w:rFonts w:ascii="Times New Roman" w:hAnsi="Times New Roman" w:cs="Times New Roman"/>
          <w:sz w:val="24"/>
          <w:szCs w:val="24"/>
        </w:rPr>
      </w:pPr>
      <w:commentRangeStart w:id="14"/>
      <w:r w:rsidRPr="00A673C9">
        <w:rPr>
          <w:rFonts w:ascii="Times New Roman" w:hAnsi="Times New Roman" w:cs="Times New Roman"/>
          <w:sz w:val="24"/>
          <w:szCs w:val="24"/>
        </w:rPr>
        <w:t>Chair</w:t>
      </w:r>
      <w:commentRangeEnd w:id="14"/>
      <w:r w:rsidR="00C77C32">
        <w:rPr>
          <w:rStyle w:val="CommentReference"/>
        </w:rPr>
        <w:commentReference w:id="14"/>
      </w:r>
    </w:p>
    <w:p w14:paraId="61F99CD3" w14:textId="77777777" w:rsidR="00B1175F" w:rsidRDefault="00B1175F" w:rsidP="00B1175F">
      <w:pPr>
        <w:tabs>
          <w:tab w:val="left" w:pos="1080"/>
        </w:tabs>
        <w:spacing w:after="0" w:line="240" w:lineRule="auto"/>
        <w:ind w:left="1890"/>
        <w:rPr>
          <w:rFonts w:ascii="Times New Roman" w:hAnsi="Times New Roman" w:cs="Times New Roman"/>
          <w:sz w:val="24"/>
          <w:szCs w:val="24"/>
        </w:rPr>
      </w:pPr>
    </w:p>
    <w:p w14:paraId="0BE2E4B6" w14:textId="0B6441AC" w:rsidR="0093010E" w:rsidRDefault="00F126D2" w:rsidP="0093010E">
      <w:pPr>
        <w:numPr>
          <w:ilvl w:val="2"/>
          <w:numId w:val="1"/>
        </w:numPr>
        <w:tabs>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Sol Ray</w:t>
      </w:r>
      <w:r w:rsidR="0093010E" w:rsidRPr="0093010E">
        <w:rPr>
          <w:rFonts w:ascii="Times New Roman" w:hAnsi="Times New Roman" w:cs="Times New Roman"/>
          <w:sz w:val="24"/>
          <w:szCs w:val="24"/>
        </w:rPr>
        <w:t xml:space="preserve"> Duncan stated </w:t>
      </w:r>
      <w:r w:rsidR="0093010E">
        <w:rPr>
          <w:rFonts w:ascii="Times New Roman" w:hAnsi="Times New Roman" w:cs="Times New Roman"/>
          <w:sz w:val="24"/>
          <w:szCs w:val="24"/>
        </w:rPr>
        <w:t xml:space="preserve">his term </w:t>
      </w:r>
      <w:r w:rsidR="001E4B13">
        <w:rPr>
          <w:rFonts w:ascii="Times New Roman" w:hAnsi="Times New Roman" w:cs="Times New Roman"/>
          <w:sz w:val="24"/>
          <w:szCs w:val="24"/>
        </w:rPr>
        <w:t>as Chairman will end</w:t>
      </w:r>
      <w:r w:rsidR="0093010E">
        <w:rPr>
          <w:rFonts w:ascii="Times New Roman" w:hAnsi="Times New Roman" w:cs="Times New Roman"/>
          <w:sz w:val="24"/>
          <w:szCs w:val="24"/>
        </w:rPr>
        <w:t xml:space="preserve"> on June 30, 2020. </w:t>
      </w:r>
      <w:r w:rsidR="0093010E" w:rsidRPr="0093010E">
        <w:rPr>
          <w:rFonts w:ascii="Times New Roman" w:hAnsi="Times New Roman" w:cs="Times New Roman"/>
          <w:sz w:val="24"/>
          <w:szCs w:val="24"/>
        </w:rPr>
        <w:t xml:space="preserve"> </w:t>
      </w:r>
      <w:r w:rsidR="0093010E">
        <w:rPr>
          <w:rFonts w:ascii="Times New Roman" w:hAnsi="Times New Roman" w:cs="Times New Roman"/>
          <w:sz w:val="24"/>
          <w:szCs w:val="24"/>
        </w:rPr>
        <w:t>H</w:t>
      </w:r>
      <w:r w:rsidR="0093010E" w:rsidRPr="0093010E">
        <w:rPr>
          <w:rFonts w:ascii="Times New Roman" w:hAnsi="Times New Roman" w:cs="Times New Roman"/>
          <w:sz w:val="24"/>
          <w:szCs w:val="24"/>
        </w:rPr>
        <w:t xml:space="preserve">e will remain on the Executive Committee as an </w:t>
      </w:r>
      <w:r w:rsidR="00BD5BFA">
        <w:rPr>
          <w:rFonts w:ascii="Times New Roman" w:hAnsi="Times New Roman" w:cs="Times New Roman"/>
          <w:sz w:val="24"/>
          <w:szCs w:val="24"/>
        </w:rPr>
        <w:t>ex-officio member.</w:t>
      </w:r>
    </w:p>
    <w:p w14:paraId="2FF66826" w14:textId="77777777" w:rsidR="00B1175F" w:rsidRPr="0093010E" w:rsidRDefault="00B1175F" w:rsidP="00B1175F">
      <w:pPr>
        <w:tabs>
          <w:tab w:val="left" w:pos="1080"/>
        </w:tabs>
        <w:spacing w:after="0" w:line="240" w:lineRule="auto"/>
        <w:ind w:left="2070"/>
        <w:rPr>
          <w:rFonts w:ascii="Times New Roman" w:hAnsi="Times New Roman" w:cs="Times New Roman"/>
          <w:sz w:val="24"/>
          <w:szCs w:val="24"/>
        </w:rPr>
      </w:pPr>
    </w:p>
    <w:p w14:paraId="41E4ED24" w14:textId="1B065359" w:rsidR="005E5E05" w:rsidRDefault="005E5E05" w:rsidP="005E5E05">
      <w:pPr>
        <w:numPr>
          <w:ilvl w:val="1"/>
          <w:numId w:val="1"/>
        </w:num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 xml:space="preserve">Executive </w:t>
      </w:r>
      <w:commentRangeStart w:id="15"/>
      <w:r w:rsidRPr="00A673C9">
        <w:rPr>
          <w:rFonts w:ascii="Times New Roman" w:hAnsi="Times New Roman" w:cs="Times New Roman"/>
          <w:sz w:val="24"/>
          <w:szCs w:val="24"/>
        </w:rPr>
        <w:t>Administrator</w:t>
      </w:r>
      <w:commentRangeEnd w:id="15"/>
      <w:r w:rsidR="00C77C32">
        <w:rPr>
          <w:rStyle w:val="CommentReference"/>
        </w:rPr>
        <w:commentReference w:id="15"/>
      </w:r>
    </w:p>
    <w:p w14:paraId="5CB83321" w14:textId="77777777" w:rsidR="00B1175F" w:rsidRDefault="00B1175F" w:rsidP="00B1175F">
      <w:pPr>
        <w:tabs>
          <w:tab w:val="left" w:pos="1080"/>
        </w:tabs>
        <w:spacing w:after="0" w:line="240" w:lineRule="auto"/>
        <w:ind w:left="1890"/>
        <w:rPr>
          <w:rFonts w:ascii="Times New Roman" w:hAnsi="Times New Roman" w:cs="Times New Roman"/>
          <w:sz w:val="24"/>
          <w:szCs w:val="24"/>
        </w:rPr>
      </w:pPr>
    </w:p>
    <w:p w14:paraId="1C86F995" w14:textId="3EF88D32" w:rsidR="00F126D2" w:rsidRDefault="00F126D2" w:rsidP="00F126D2">
      <w:pPr>
        <w:numPr>
          <w:ilvl w:val="2"/>
          <w:numId w:val="1"/>
        </w:numPr>
        <w:tabs>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Daintry Bartoldus provided an update on Meal Services</w:t>
      </w:r>
      <w:r w:rsidR="00AB02C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4A28EB" w14:textId="77777777" w:rsidR="00F16F9B" w:rsidRDefault="00F16F9B" w:rsidP="00F16F9B">
      <w:pPr>
        <w:tabs>
          <w:tab w:val="left" w:pos="1080"/>
        </w:tabs>
        <w:spacing w:after="0" w:line="240" w:lineRule="auto"/>
        <w:ind w:left="2070"/>
        <w:rPr>
          <w:rFonts w:ascii="Times New Roman" w:hAnsi="Times New Roman" w:cs="Times New Roman"/>
          <w:sz w:val="24"/>
          <w:szCs w:val="24"/>
        </w:rPr>
      </w:pPr>
    </w:p>
    <w:p w14:paraId="1218EF21" w14:textId="77777777" w:rsidR="00C05F2D" w:rsidRDefault="00EE4A4F" w:rsidP="00F126D2">
      <w:pPr>
        <w:numPr>
          <w:ilvl w:val="3"/>
          <w:numId w:val="1"/>
        </w:num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Update: Meal Services</w:t>
      </w:r>
    </w:p>
    <w:p w14:paraId="0F202719" w14:textId="0E73F8B5" w:rsidR="00EE4A4F" w:rsidRPr="00C05F2D" w:rsidRDefault="00EE4A4F" w:rsidP="00F126D2">
      <w:pPr>
        <w:numPr>
          <w:ilvl w:val="4"/>
          <w:numId w:val="1"/>
        </w:numPr>
        <w:tabs>
          <w:tab w:val="left" w:pos="720"/>
          <w:tab w:val="left" w:pos="1080"/>
        </w:tabs>
        <w:spacing w:after="0" w:line="240" w:lineRule="auto"/>
        <w:rPr>
          <w:rFonts w:ascii="Times New Roman" w:hAnsi="Times New Roman" w:cs="Times New Roman"/>
          <w:sz w:val="24"/>
          <w:szCs w:val="24"/>
        </w:rPr>
      </w:pPr>
      <w:r w:rsidRPr="00C05F2D">
        <w:rPr>
          <w:rFonts w:ascii="Times New Roman" w:hAnsi="Times New Roman" w:cs="Times New Roman"/>
          <w:sz w:val="24"/>
          <w:szCs w:val="24"/>
        </w:rPr>
        <w:t xml:space="preserve">The meal delivery will be 7 frozen meals, delivered once a week.  The meal can meet any dietary and food consistency the person has.  The service will last for 6 months.  It is more than just a meal delivered.  Follow up phone calls throughout the week will be provided to meet the psychosocial needs of the individuals who may be feeling very isolated during this pandemic time.  </w:t>
      </w:r>
    </w:p>
    <w:p w14:paraId="12710110" w14:textId="77777777" w:rsidR="00F126D2" w:rsidRDefault="00EE4A4F" w:rsidP="00F126D2">
      <w:pPr>
        <w:numPr>
          <w:ilvl w:val="3"/>
          <w:numId w:val="1"/>
        </w:numPr>
        <w:tabs>
          <w:tab w:val="left" w:pos="720"/>
          <w:tab w:val="left" w:pos="1080"/>
        </w:tabs>
        <w:spacing w:after="0" w:line="240" w:lineRule="auto"/>
        <w:rPr>
          <w:rFonts w:ascii="Times New Roman" w:hAnsi="Times New Roman" w:cs="Times New Roman"/>
          <w:sz w:val="24"/>
          <w:szCs w:val="24"/>
        </w:rPr>
      </w:pPr>
      <w:r w:rsidRPr="00F126D2">
        <w:rPr>
          <w:rFonts w:ascii="Times New Roman" w:hAnsi="Times New Roman" w:cs="Times New Roman"/>
          <w:sz w:val="24"/>
          <w:szCs w:val="24"/>
        </w:rPr>
        <w:lastRenderedPageBreak/>
        <w:t xml:space="preserve">Our targeted populations are:  </w:t>
      </w:r>
    </w:p>
    <w:p w14:paraId="17A3E207" w14:textId="1C736832" w:rsidR="00EE4A4F" w:rsidRPr="002354C0" w:rsidRDefault="00EE4A4F" w:rsidP="00F126D2">
      <w:pPr>
        <w:numPr>
          <w:ilvl w:val="4"/>
          <w:numId w:val="26"/>
        </w:numPr>
        <w:tabs>
          <w:tab w:val="left" w:pos="720"/>
          <w:tab w:val="left" w:pos="1080"/>
        </w:tabs>
        <w:spacing w:after="0" w:line="240" w:lineRule="auto"/>
        <w:rPr>
          <w:rFonts w:ascii="Times New Roman" w:hAnsi="Times New Roman" w:cs="Times New Roman"/>
          <w:sz w:val="24"/>
          <w:szCs w:val="24"/>
        </w:rPr>
      </w:pPr>
      <w:r w:rsidRPr="002354C0">
        <w:rPr>
          <w:rFonts w:ascii="Times New Roman" w:hAnsi="Times New Roman" w:cs="Times New Roman"/>
        </w:rPr>
        <w:t xml:space="preserve">Homebound/isolated, </w:t>
      </w:r>
    </w:p>
    <w:p w14:paraId="0522ED94" w14:textId="77777777" w:rsidR="00EE4A4F" w:rsidRPr="002354C0" w:rsidRDefault="00EE4A4F" w:rsidP="00F126D2">
      <w:pPr>
        <w:numPr>
          <w:ilvl w:val="4"/>
          <w:numId w:val="26"/>
        </w:numPr>
        <w:tabs>
          <w:tab w:val="left" w:pos="720"/>
          <w:tab w:val="left" w:pos="1080"/>
        </w:tabs>
        <w:spacing w:after="0" w:line="240" w:lineRule="auto"/>
        <w:rPr>
          <w:rFonts w:ascii="Times New Roman" w:hAnsi="Times New Roman" w:cs="Times New Roman"/>
        </w:rPr>
      </w:pPr>
      <w:r w:rsidRPr="002354C0">
        <w:rPr>
          <w:rFonts w:ascii="Times New Roman" w:hAnsi="Times New Roman" w:cs="Times New Roman"/>
        </w:rPr>
        <w:t>Disability or other underlying health conditions,</w:t>
      </w:r>
    </w:p>
    <w:p w14:paraId="280101BC" w14:textId="77777777" w:rsidR="00EE4A4F" w:rsidRPr="002354C0" w:rsidRDefault="00EE4A4F" w:rsidP="00F126D2">
      <w:pPr>
        <w:numPr>
          <w:ilvl w:val="4"/>
          <w:numId w:val="26"/>
        </w:numPr>
        <w:tabs>
          <w:tab w:val="left" w:pos="720"/>
          <w:tab w:val="left" w:pos="1080"/>
        </w:tabs>
        <w:spacing w:after="0" w:line="240" w:lineRule="auto"/>
        <w:rPr>
          <w:rFonts w:ascii="Times New Roman" w:hAnsi="Times New Roman" w:cs="Times New Roman"/>
        </w:rPr>
      </w:pPr>
      <w:r w:rsidRPr="002354C0">
        <w:rPr>
          <w:rFonts w:ascii="Times New Roman" w:hAnsi="Times New Roman" w:cs="Times New Roman"/>
        </w:rPr>
        <w:t xml:space="preserve">Economically disadvantaged, </w:t>
      </w:r>
    </w:p>
    <w:p w14:paraId="49AC6143" w14:textId="77777777" w:rsidR="00EE4A4F" w:rsidRPr="002354C0" w:rsidRDefault="00EE4A4F" w:rsidP="00F126D2">
      <w:pPr>
        <w:numPr>
          <w:ilvl w:val="4"/>
          <w:numId w:val="26"/>
        </w:numPr>
        <w:tabs>
          <w:tab w:val="left" w:pos="720"/>
          <w:tab w:val="left" w:pos="1080"/>
        </w:tabs>
        <w:spacing w:after="0" w:line="240" w:lineRule="auto"/>
        <w:rPr>
          <w:rFonts w:ascii="Times New Roman" w:hAnsi="Times New Roman" w:cs="Times New Roman"/>
        </w:rPr>
      </w:pPr>
      <w:r w:rsidRPr="002354C0">
        <w:rPr>
          <w:rFonts w:ascii="Times New Roman" w:hAnsi="Times New Roman" w:cs="Times New Roman"/>
        </w:rPr>
        <w:t xml:space="preserve">Residing in identified high poverty or rural geographic area, </w:t>
      </w:r>
    </w:p>
    <w:p w14:paraId="751C2A9E" w14:textId="77777777" w:rsidR="00EE4A4F" w:rsidRPr="002354C0" w:rsidRDefault="00EE4A4F" w:rsidP="00F126D2">
      <w:pPr>
        <w:numPr>
          <w:ilvl w:val="4"/>
          <w:numId w:val="26"/>
        </w:numPr>
        <w:tabs>
          <w:tab w:val="left" w:pos="720"/>
          <w:tab w:val="left" w:pos="1080"/>
        </w:tabs>
        <w:spacing w:after="0" w:line="240" w:lineRule="auto"/>
        <w:rPr>
          <w:rFonts w:ascii="Times New Roman" w:hAnsi="Times New Roman" w:cs="Times New Roman"/>
        </w:rPr>
      </w:pPr>
      <w:r w:rsidRPr="002354C0">
        <w:rPr>
          <w:rFonts w:ascii="Times New Roman" w:hAnsi="Times New Roman" w:cs="Times New Roman"/>
        </w:rPr>
        <w:t xml:space="preserve">Limited family or other informal supports, </w:t>
      </w:r>
    </w:p>
    <w:p w14:paraId="00F2A377" w14:textId="218E62DD" w:rsidR="008F1EAD" w:rsidRDefault="00EE4A4F" w:rsidP="00F126D2">
      <w:pPr>
        <w:numPr>
          <w:ilvl w:val="4"/>
          <w:numId w:val="26"/>
        </w:numPr>
        <w:tabs>
          <w:tab w:val="left" w:pos="720"/>
          <w:tab w:val="left" w:pos="1080"/>
        </w:tabs>
        <w:spacing w:after="0" w:line="240" w:lineRule="auto"/>
        <w:rPr>
          <w:rFonts w:ascii="Times New Roman" w:hAnsi="Times New Roman" w:cs="Times New Roman"/>
        </w:rPr>
      </w:pPr>
      <w:r w:rsidRPr="002354C0">
        <w:rPr>
          <w:rFonts w:ascii="Times New Roman" w:hAnsi="Times New Roman" w:cs="Times New Roman"/>
        </w:rPr>
        <w:t>Elderly parents taking care of adult child(ren) with a disability.</w:t>
      </w:r>
    </w:p>
    <w:p w14:paraId="06CCAB25" w14:textId="77777777" w:rsidR="00B1175F" w:rsidRPr="002354C0" w:rsidRDefault="00B1175F" w:rsidP="00B1175F">
      <w:pPr>
        <w:tabs>
          <w:tab w:val="left" w:pos="1080"/>
        </w:tabs>
        <w:spacing w:after="0" w:line="240" w:lineRule="auto"/>
        <w:rPr>
          <w:rFonts w:ascii="Times New Roman" w:hAnsi="Times New Roman" w:cs="Times New Roman"/>
        </w:rPr>
      </w:pPr>
    </w:p>
    <w:p w14:paraId="1A6DEDCE" w14:textId="74CE5047" w:rsidR="000F41EA" w:rsidRDefault="000F41EA" w:rsidP="005E5E05">
      <w:pPr>
        <w:numPr>
          <w:ilvl w:val="1"/>
          <w:numId w:val="1"/>
        </w:num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 xml:space="preserve">Vice-Chairman, </w:t>
      </w:r>
      <w:r w:rsidR="00D25267" w:rsidRPr="00A673C9">
        <w:rPr>
          <w:rFonts w:ascii="Times New Roman" w:hAnsi="Times New Roman" w:cs="Times New Roman"/>
          <w:sz w:val="24"/>
          <w:szCs w:val="24"/>
        </w:rPr>
        <w:t>Kevin Bardsley-Marcial</w:t>
      </w:r>
    </w:p>
    <w:p w14:paraId="29EAA995" w14:textId="77777777" w:rsidR="00B1175F" w:rsidRDefault="00B1175F" w:rsidP="00B1175F">
      <w:pPr>
        <w:tabs>
          <w:tab w:val="left" w:pos="1080"/>
        </w:tabs>
        <w:spacing w:after="0" w:line="240" w:lineRule="auto"/>
        <w:ind w:left="1890"/>
        <w:rPr>
          <w:rFonts w:ascii="Times New Roman" w:hAnsi="Times New Roman" w:cs="Times New Roman"/>
          <w:sz w:val="24"/>
          <w:szCs w:val="24"/>
        </w:rPr>
      </w:pPr>
    </w:p>
    <w:p w14:paraId="5ACFBFB1" w14:textId="2A788149" w:rsidR="00434411" w:rsidRDefault="00F126D2" w:rsidP="00C05F2D">
      <w:pPr>
        <w:numPr>
          <w:ilvl w:val="2"/>
          <w:numId w:val="1"/>
        </w:numPr>
        <w:tabs>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Kevin</w:t>
      </w:r>
      <w:r w:rsidR="001A02F4">
        <w:rPr>
          <w:rFonts w:ascii="Times New Roman" w:hAnsi="Times New Roman" w:cs="Times New Roman"/>
          <w:sz w:val="24"/>
          <w:szCs w:val="24"/>
        </w:rPr>
        <w:t xml:space="preserve"> Bardsley-Marcial</w:t>
      </w:r>
      <w:r w:rsidR="00911DC8">
        <w:rPr>
          <w:rFonts w:ascii="Times New Roman" w:hAnsi="Times New Roman" w:cs="Times New Roman"/>
          <w:sz w:val="24"/>
          <w:szCs w:val="24"/>
        </w:rPr>
        <w:t xml:space="preserve"> </w:t>
      </w:r>
      <w:r w:rsidR="001A02F4">
        <w:rPr>
          <w:rFonts w:ascii="Times New Roman" w:hAnsi="Times New Roman" w:cs="Times New Roman"/>
          <w:sz w:val="24"/>
          <w:szCs w:val="24"/>
        </w:rPr>
        <w:t xml:space="preserve">thanked everyone at the meeting for a great year. He will still </w:t>
      </w:r>
      <w:r w:rsidR="00911DC8">
        <w:rPr>
          <w:rFonts w:ascii="Times New Roman" w:hAnsi="Times New Roman" w:cs="Times New Roman"/>
          <w:sz w:val="24"/>
          <w:szCs w:val="24"/>
        </w:rPr>
        <w:t>attend future Council meetings as a guest.</w:t>
      </w:r>
    </w:p>
    <w:p w14:paraId="6C04A449" w14:textId="77777777" w:rsidR="00B1175F" w:rsidRPr="00C05F2D" w:rsidRDefault="00B1175F" w:rsidP="00B1175F">
      <w:pPr>
        <w:tabs>
          <w:tab w:val="left" w:pos="1080"/>
        </w:tabs>
        <w:spacing w:after="0" w:line="240" w:lineRule="auto"/>
        <w:ind w:left="2070"/>
        <w:rPr>
          <w:rFonts w:ascii="Times New Roman" w:hAnsi="Times New Roman" w:cs="Times New Roman"/>
          <w:sz w:val="24"/>
          <w:szCs w:val="24"/>
        </w:rPr>
      </w:pPr>
    </w:p>
    <w:p w14:paraId="7B115575" w14:textId="759A3686" w:rsidR="00C861F1" w:rsidRPr="00A673C9" w:rsidRDefault="00C861F1" w:rsidP="00C861F1">
      <w:pPr>
        <w:pStyle w:val="ListParagraph"/>
        <w:numPr>
          <w:ilvl w:val="0"/>
          <w:numId w:val="1"/>
        </w:numPr>
        <w:ind w:left="1440"/>
        <w:rPr>
          <w:b/>
        </w:rPr>
      </w:pPr>
      <w:r w:rsidRPr="00A673C9">
        <w:rPr>
          <w:b/>
        </w:rPr>
        <w:t>Next Meeting</w:t>
      </w:r>
    </w:p>
    <w:p w14:paraId="189DABCB" w14:textId="77777777" w:rsidR="008D02B6" w:rsidRPr="00A673C9" w:rsidRDefault="008D02B6" w:rsidP="00AE24A9">
      <w:pPr>
        <w:pStyle w:val="ListParagraph"/>
        <w:ind w:left="1440"/>
        <w:rPr>
          <w:bCs/>
        </w:rPr>
      </w:pPr>
    </w:p>
    <w:p w14:paraId="4767FEA6" w14:textId="249E31EE" w:rsidR="009C6491" w:rsidRPr="00A673C9" w:rsidRDefault="00530010" w:rsidP="00AE24A9">
      <w:pPr>
        <w:pStyle w:val="ListParagraph"/>
        <w:ind w:left="1440"/>
        <w:rPr>
          <w:bCs/>
        </w:rPr>
      </w:pPr>
      <w:r w:rsidRPr="00A673C9">
        <w:rPr>
          <w:bCs/>
        </w:rPr>
        <w:t>Date:</w:t>
      </w:r>
      <w:r w:rsidRPr="00A673C9">
        <w:rPr>
          <w:bCs/>
        </w:rPr>
        <w:tab/>
      </w:r>
      <w:r w:rsidRPr="00A673C9">
        <w:rPr>
          <w:bCs/>
        </w:rPr>
        <w:tab/>
      </w:r>
      <w:r w:rsidR="00A07EDE" w:rsidRPr="00A673C9">
        <w:rPr>
          <w:bCs/>
        </w:rPr>
        <w:t xml:space="preserve">Monday, </w:t>
      </w:r>
      <w:r w:rsidR="00AE24A9" w:rsidRPr="00A673C9">
        <w:rPr>
          <w:bCs/>
        </w:rPr>
        <w:t xml:space="preserve">July </w:t>
      </w:r>
      <w:r w:rsidR="008D02B6" w:rsidRPr="00A673C9">
        <w:rPr>
          <w:bCs/>
        </w:rPr>
        <w:t>27, 2020</w:t>
      </w:r>
    </w:p>
    <w:p w14:paraId="71155DAE" w14:textId="77777777" w:rsidR="00530010" w:rsidRPr="00A673C9" w:rsidRDefault="00530010" w:rsidP="00530010">
      <w:pPr>
        <w:pStyle w:val="ListParagraph"/>
        <w:ind w:left="1440"/>
      </w:pPr>
      <w:r w:rsidRPr="00A673C9">
        <w:rPr>
          <w:bCs/>
        </w:rPr>
        <w:t>Time:</w:t>
      </w:r>
      <w:r w:rsidRPr="00A673C9">
        <w:rPr>
          <w:bCs/>
        </w:rPr>
        <w:tab/>
      </w:r>
      <w:r w:rsidRPr="00A673C9">
        <w:rPr>
          <w:bCs/>
        </w:rPr>
        <w:tab/>
      </w:r>
      <w:r w:rsidRPr="00A673C9">
        <w:t>1:00 pm – 4:00 pm</w:t>
      </w:r>
    </w:p>
    <w:p w14:paraId="0778C86B" w14:textId="4F6F8E4B" w:rsidR="00530010" w:rsidRPr="00A673C9" w:rsidRDefault="00CB0F1F" w:rsidP="00CB0F1F">
      <w:pPr>
        <w:pStyle w:val="ListParagraph"/>
        <w:ind w:left="1440"/>
        <w:rPr>
          <w:bCs/>
        </w:rPr>
      </w:pPr>
      <w:r w:rsidRPr="00A673C9">
        <w:rPr>
          <w:bCs/>
        </w:rPr>
        <w:t>ZOOM:</w:t>
      </w:r>
      <w:r w:rsidRPr="00A673C9">
        <w:rPr>
          <w:bCs/>
        </w:rPr>
        <w:tab/>
      </w:r>
      <w:hyperlink r:id="rId18" w:history="1">
        <w:r w:rsidRPr="00A673C9">
          <w:rPr>
            <w:rStyle w:val="Hyperlink"/>
            <w:bCs/>
          </w:rPr>
          <w:t>https://zoom.us/j/234644767</w:t>
        </w:r>
      </w:hyperlink>
    </w:p>
    <w:p w14:paraId="7820B0D2" w14:textId="619150C2" w:rsidR="00530010" w:rsidRPr="00A673C9" w:rsidRDefault="00CB0F1F" w:rsidP="00CB0F1F">
      <w:pPr>
        <w:pStyle w:val="ListParagraph"/>
        <w:ind w:left="1440"/>
        <w:rPr>
          <w:bCs/>
        </w:rPr>
      </w:pPr>
      <w:r w:rsidRPr="00A673C9">
        <w:rPr>
          <w:bCs/>
        </w:rPr>
        <w:t xml:space="preserve">Phone </w:t>
      </w:r>
      <w:r w:rsidR="00530010" w:rsidRPr="00A673C9">
        <w:rPr>
          <w:bCs/>
        </w:rPr>
        <w:t xml:space="preserve">Call </w:t>
      </w:r>
      <w:r w:rsidRPr="00A673C9">
        <w:rPr>
          <w:bCs/>
        </w:rPr>
        <w:t>in</w:t>
      </w:r>
      <w:r w:rsidR="00530010" w:rsidRPr="00A673C9">
        <w:rPr>
          <w:bCs/>
        </w:rPr>
        <w:t xml:space="preserve"> </w:t>
      </w:r>
      <w:r w:rsidRPr="00A673C9">
        <w:rPr>
          <w:bCs/>
        </w:rPr>
        <w:tab/>
      </w:r>
      <w:r w:rsidR="00530010" w:rsidRPr="00A673C9">
        <w:rPr>
          <w:bCs/>
        </w:rPr>
        <w:t>1-669-900-9128</w:t>
      </w:r>
    </w:p>
    <w:p w14:paraId="34318ACA" w14:textId="091F6B66" w:rsidR="00F0266C" w:rsidRDefault="00530010" w:rsidP="001024D9">
      <w:pPr>
        <w:pStyle w:val="ListParagraph"/>
        <w:ind w:left="2160" w:firstLine="720"/>
        <w:rPr>
          <w:bCs/>
        </w:rPr>
      </w:pPr>
      <w:r w:rsidRPr="00A673C9">
        <w:rPr>
          <w:bCs/>
        </w:rPr>
        <w:t>Meeting ID: 234 644 767</w:t>
      </w:r>
    </w:p>
    <w:p w14:paraId="1567EAAB" w14:textId="77777777" w:rsidR="00B1175F" w:rsidRPr="00A673C9" w:rsidRDefault="00B1175F" w:rsidP="001024D9">
      <w:pPr>
        <w:pStyle w:val="ListParagraph"/>
        <w:ind w:left="2160" w:firstLine="720"/>
        <w:rPr>
          <w:bCs/>
        </w:rPr>
      </w:pPr>
    </w:p>
    <w:p w14:paraId="74BB55CA" w14:textId="77777777" w:rsidR="00C861F1" w:rsidRPr="00A673C9" w:rsidRDefault="00C861F1" w:rsidP="009147EB">
      <w:pPr>
        <w:pStyle w:val="ListParagraph"/>
        <w:numPr>
          <w:ilvl w:val="0"/>
          <w:numId w:val="1"/>
        </w:numPr>
        <w:ind w:left="1440"/>
        <w:rPr>
          <w:b/>
        </w:rPr>
      </w:pPr>
      <w:r w:rsidRPr="00A673C9">
        <w:rPr>
          <w:b/>
        </w:rPr>
        <w:t>Adjournment</w:t>
      </w:r>
    </w:p>
    <w:p w14:paraId="51D72396" w14:textId="66A48E34" w:rsidR="00500B5C" w:rsidRPr="00A673C9" w:rsidRDefault="00500B5C" w:rsidP="009147EB">
      <w:p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ab/>
      </w:r>
      <w:r w:rsidRPr="00A673C9">
        <w:rPr>
          <w:rFonts w:ascii="Times New Roman" w:hAnsi="Times New Roman" w:cs="Times New Roman"/>
          <w:sz w:val="24"/>
          <w:szCs w:val="24"/>
        </w:rPr>
        <w:tab/>
      </w:r>
      <w:r w:rsidRPr="00A673C9">
        <w:rPr>
          <w:rFonts w:ascii="Times New Roman" w:hAnsi="Times New Roman" w:cs="Times New Roman"/>
          <w:sz w:val="24"/>
          <w:szCs w:val="24"/>
        </w:rPr>
        <w:tab/>
        <w:t xml:space="preserve">The meeting adjourned </w:t>
      </w:r>
      <w:r w:rsidR="0008308D" w:rsidRPr="00A673C9">
        <w:rPr>
          <w:rFonts w:ascii="Times New Roman" w:hAnsi="Times New Roman" w:cs="Times New Roman"/>
          <w:sz w:val="24"/>
          <w:szCs w:val="24"/>
        </w:rPr>
        <w:t xml:space="preserve">at </w:t>
      </w:r>
      <w:r w:rsidR="00AD5E7E" w:rsidRPr="00A673C9">
        <w:rPr>
          <w:rFonts w:ascii="Times New Roman" w:hAnsi="Times New Roman" w:cs="Times New Roman"/>
          <w:sz w:val="24"/>
          <w:szCs w:val="24"/>
        </w:rPr>
        <w:t>12</w:t>
      </w:r>
      <w:r w:rsidR="00A208F1" w:rsidRPr="00A673C9">
        <w:rPr>
          <w:rFonts w:ascii="Times New Roman" w:hAnsi="Times New Roman" w:cs="Times New Roman"/>
          <w:sz w:val="24"/>
          <w:szCs w:val="24"/>
        </w:rPr>
        <w:t>:</w:t>
      </w:r>
      <w:r w:rsidR="0055572C" w:rsidRPr="00A673C9">
        <w:rPr>
          <w:rFonts w:ascii="Times New Roman" w:hAnsi="Times New Roman" w:cs="Times New Roman"/>
          <w:sz w:val="24"/>
          <w:szCs w:val="24"/>
        </w:rPr>
        <w:t>17</w:t>
      </w:r>
      <w:r w:rsidR="00A208F1" w:rsidRPr="00A673C9">
        <w:rPr>
          <w:rFonts w:ascii="Times New Roman" w:hAnsi="Times New Roman" w:cs="Times New Roman"/>
          <w:sz w:val="24"/>
          <w:szCs w:val="24"/>
        </w:rPr>
        <w:t xml:space="preserve"> pm</w:t>
      </w:r>
    </w:p>
    <w:p w14:paraId="0587CC2C" w14:textId="5BF74B77" w:rsidR="00E74D5A" w:rsidRPr="00A673C9" w:rsidRDefault="00E74D5A" w:rsidP="00500B5C">
      <w:pPr>
        <w:tabs>
          <w:tab w:val="left" w:pos="720"/>
          <w:tab w:val="left" w:pos="1080"/>
        </w:tabs>
        <w:spacing w:after="0" w:line="240" w:lineRule="auto"/>
        <w:rPr>
          <w:rFonts w:ascii="Times New Roman" w:hAnsi="Times New Roman" w:cs="Times New Roman"/>
          <w:sz w:val="24"/>
          <w:szCs w:val="24"/>
        </w:rPr>
      </w:pPr>
    </w:p>
    <w:p w14:paraId="3916E860" w14:textId="77777777" w:rsidR="002D4A7D" w:rsidRPr="00A673C9" w:rsidRDefault="002D4A7D" w:rsidP="00500B5C">
      <w:pPr>
        <w:tabs>
          <w:tab w:val="left" w:pos="720"/>
          <w:tab w:val="left" w:pos="1080"/>
        </w:tabs>
        <w:spacing w:after="0" w:line="240" w:lineRule="auto"/>
        <w:rPr>
          <w:rFonts w:ascii="Times New Roman" w:hAnsi="Times New Roman" w:cs="Times New Roman"/>
          <w:sz w:val="24"/>
          <w:szCs w:val="24"/>
        </w:rPr>
      </w:pPr>
    </w:p>
    <w:p w14:paraId="45820E4F" w14:textId="77777777" w:rsidR="00500B5C" w:rsidRPr="00A673C9" w:rsidRDefault="00500B5C" w:rsidP="00500B5C">
      <w:p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ab/>
      </w:r>
      <w:bookmarkStart w:id="16" w:name="_Hlk15368425"/>
      <w:r w:rsidRPr="00A673C9">
        <w:rPr>
          <w:rFonts w:ascii="Times New Roman" w:hAnsi="Times New Roman" w:cs="Times New Roman"/>
          <w:sz w:val="24"/>
          <w:szCs w:val="24"/>
        </w:rPr>
        <w:t xml:space="preserve">Respectfully submitted, </w:t>
      </w:r>
    </w:p>
    <w:p w14:paraId="0A6CAD26" w14:textId="10CE8D26" w:rsidR="009803D2" w:rsidRPr="00A673C9" w:rsidRDefault="009803D2" w:rsidP="00500B5C">
      <w:pPr>
        <w:tabs>
          <w:tab w:val="left" w:pos="720"/>
          <w:tab w:val="left" w:pos="1080"/>
        </w:tabs>
        <w:spacing w:after="0" w:line="240" w:lineRule="auto"/>
        <w:rPr>
          <w:rFonts w:ascii="Times New Roman" w:hAnsi="Times New Roman" w:cs="Times New Roman"/>
          <w:sz w:val="24"/>
          <w:szCs w:val="24"/>
        </w:rPr>
      </w:pPr>
    </w:p>
    <w:p w14:paraId="5F099211" w14:textId="77777777" w:rsidR="0093010C" w:rsidRPr="00A673C9" w:rsidRDefault="0093010C" w:rsidP="00500B5C">
      <w:pPr>
        <w:tabs>
          <w:tab w:val="left" w:pos="720"/>
          <w:tab w:val="left" w:pos="1080"/>
        </w:tabs>
        <w:spacing w:after="0" w:line="240" w:lineRule="auto"/>
        <w:rPr>
          <w:rFonts w:ascii="Times New Roman" w:hAnsi="Times New Roman" w:cs="Times New Roman"/>
          <w:sz w:val="24"/>
          <w:szCs w:val="24"/>
        </w:rPr>
      </w:pPr>
    </w:p>
    <w:p w14:paraId="063B3525" w14:textId="4E79F0BF" w:rsidR="00500B5C" w:rsidRPr="00A673C9" w:rsidRDefault="00500B5C" w:rsidP="00500B5C">
      <w:p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ab/>
        <w:t>Ti</w:t>
      </w:r>
      <w:r w:rsidR="0008308D" w:rsidRPr="00A673C9">
        <w:rPr>
          <w:rFonts w:ascii="Times New Roman" w:hAnsi="Times New Roman" w:cs="Times New Roman"/>
          <w:sz w:val="24"/>
          <w:szCs w:val="24"/>
        </w:rPr>
        <w:t>mothy Renken</w:t>
      </w:r>
      <w:r w:rsidR="0008308D" w:rsidRPr="00A673C9">
        <w:rPr>
          <w:rFonts w:ascii="Times New Roman" w:hAnsi="Times New Roman" w:cs="Times New Roman"/>
          <w:sz w:val="24"/>
          <w:szCs w:val="24"/>
        </w:rPr>
        <w:tab/>
      </w:r>
      <w:r w:rsidR="0008308D" w:rsidRPr="00A673C9">
        <w:rPr>
          <w:rFonts w:ascii="Times New Roman" w:hAnsi="Times New Roman" w:cs="Times New Roman"/>
          <w:sz w:val="24"/>
          <w:szCs w:val="24"/>
        </w:rPr>
        <w:tab/>
      </w:r>
      <w:r w:rsidR="0008308D" w:rsidRPr="00A673C9">
        <w:rPr>
          <w:rFonts w:ascii="Times New Roman" w:hAnsi="Times New Roman" w:cs="Times New Roman"/>
          <w:sz w:val="24"/>
          <w:szCs w:val="24"/>
        </w:rPr>
        <w:tab/>
      </w:r>
      <w:r w:rsidR="0008308D" w:rsidRPr="00A673C9">
        <w:rPr>
          <w:rFonts w:ascii="Times New Roman" w:hAnsi="Times New Roman" w:cs="Times New Roman"/>
          <w:sz w:val="24"/>
          <w:szCs w:val="24"/>
        </w:rPr>
        <w:tab/>
      </w:r>
      <w:r w:rsidR="0008308D" w:rsidRPr="00A673C9">
        <w:rPr>
          <w:rFonts w:ascii="Times New Roman" w:hAnsi="Times New Roman" w:cs="Times New Roman"/>
          <w:sz w:val="24"/>
          <w:szCs w:val="24"/>
        </w:rPr>
        <w:tab/>
      </w:r>
      <w:r w:rsidR="006703AE" w:rsidRPr="00A673C9">
        <w:rPr>
          <w:rFonts w:ascii="Times New Roman" w:hAnsi="Times New Roman" w:cs="Times New Roman"/>
          <w:sz w:val="24"/>
          <w:szCs w:val="24"/>
        </w:rPr>
        <w:t>Merline Remo</w:t>
      </w:r>
    </w:p>
    <w:p w14:paraId="36924A97" w14:textId="309A1D93" w:rsidR="00B13DE2" w:rsidRPr="00A673C9" w:rsidRDefault="00500B5C" w:rsidP="00500B5C">
      <w:pPr>
        <w:tabs>
          <w:tab w:val="left" w:pos="720"/>
          <w:tab w:val="left" w:pos="1080"/>
        </w:tabs>
        <w:spacing w:after="0" w:line="240" w:lineRule="auto"/>
        <w:rPr>
          <w:rFonts w:ascii="Times New Roman" w:hAnsi="Times New Roman" w:cs="Times New Roman"/>
          <w:sz w:val="24"/>
          <w:szCs w:val="24"/>
        </w:rPr>
      </w:pPr>
      <w:r w:rsidRPr="00A673C9">
        <w:rPr>
          <w:rFonts w:ascii="Times New Roman" w:hAnsi="Times New Roman" w:cs="Times New Roman"/>
          <w:sz w:val="24"/>
          <w:szCs w:val="24"/>
        </w:rPr>
        <w:tab/>
        <w:t>Secretary</w:t>
      </w:r>
      <w:r w:rsidRPr="00A673C9">
        <w:rPr>
          <w:rFonts w:ascii="Times New Roman" w:hAnsi="Times New Roman" w:cs="Times New Roman"/>
          <w:sz w:val="24"/>
          <w:szCs w:val="24"/>
        </w:rPr>
        <w:tab/>
      </w:r>
      <w:r w:rsidRPr="00A673C9">
        <w:rPr>
          <w:rFonts w:ascii="Times New Roman" w:hAnsi="Times New Roman" w:cs="Times New Roman"/>
          <w:sz w:val="24"/>
          <w:szCs w:val="24"/>
        </w:rPr>
        <w:tab/>
      </w:r>
      <w:r w:rsidRPr="00A673C9">
        <w:rPr>
          <w:rFonts w:ascii="Times New Roman" w:hAnsi="Times New Roman" w:cs="Times New Roman"/>
          <w:sz w:val="24"/>
          <w:szCs w:val="24"/>
        </w:rPr>
        <w:tab/>
      </w:r>
      <w:r w:rsidRPr="00A673C9">
        <w:rPr>
          <w:rFonts w:ascii="Times New Roman" w:hAnsi="Times New Roman" w:cs="Times New Roman"/>
          <w:sz w:val="24"/>
          <w:szCs w:val="24"/>
        </w:rPr>
        <w:tab/>
      </w:r>
      <w:r w:rsidRPr="00A673C9">
        <w:rPr>
          <w:rFonts w:ascii="Times New Roman" w:hAnsi="Times New Roman" w:cs="Times New Roman"/>
          <w:sz w:val="24"/>
          <w:szCs w:val="24"/>
        </w:rPr>
        <w:tab/>
      </w:r>
      <w:r w:rsidRPr="00A673C9">
        <w:rPr>
          <w:rFonts w:ascii="Times New Roman" w:hAnsi="Times New Roman" w:cs="Times New Roman"/>
          <w:sz w:val="24"/>
          <w:szCs w:val="24"/>
        </w:rPr>
        <w:tab/>
        <w:t>Recorde</w:t>
      </w:r>
      <w:bookmarkEnd w:id="16"/>
      <w:r w:rsidR="00BB04B1" w:rsidRPr="00A673C9">
        <w:rPr>
          <w:rFonts w:ascii="Times New Roman" w:hAnsi="Times New Roman" w:cs="Times New Roman"/>
          <w:sz w:val="24"/>
          <w:szCs w:val="24"/>
        </w:rPr>
        <w:t>r</w:t>
      </w:r>
    </w:p>
    <w:p w14:paraId="3C6469DB" w14:textId="77777777" w:rsidR="00B13DE2" w:rsidRPr="00A673C9" w:rsidRDefault="00B13DE2" w:rsidP="00500B5C">
      <w:pPr>
        <w:tabs>
          <w:tab w:val="left" w:pos="720"/>
          <w:tab w:val="left" w:pos="1080"/>
        </w:tabs>
        <w:spacing w:after="0" w:line="240" w:lineRule="auto"/>
        <w:rPr>
          <w:rFonts w:ascii="Times New Roman" w:hAnsi="Times New Roman" w:cs="Times New Roman"/>
          <w:sz w:val="24"/>
          <w:szCs w:val="24"/>
        </w:rPr>
      </w:pPr>
    </w:p>
    <w:sectPr w:rsidR="00B13DE2" w:rsidRPr="00A673C9" w:rsidSect="00974B4F">
      <w:headerReference w:type="default" r:id="rId19"/>
      <w:footerReference w:type="default" r:id="rId20"/>
      <w:pgSz w:w="12240" w:h="15840" w:code="1"/>
      <w:pgMar w:top="1440" w:right="1440" w:bottom="1440" w:left="1440" w:header="720" w:footer="720" w:gutter="0"/>
      <w:paperSrc w:first="7155" w:other="715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artoldus, Daintry" w:date="2020-06-18T16:49:00Z" w:initials="BD">
    <w:p w14:paraId="3B4C804D" w14:textId="77777777" w:rsidR="0090702E" w:rsidRDefault="0090702E">
      <w:pPr>
        <w:pStyle w:val="CommentText"/>
        <w:rPr>
          <w:rStyle w:val="CommentReference"/>
        </w:rPr>
      </w:pPr>
      <w:r>
        <w:rPr>
          <w:rStyle w:val="CommentReference"/>
        </w:rPr>
        <w:annotationRef/>
      </w:r>
    </w:p>
    <w:p w14:paraId="71113045" w14:textId="00E2E6AA" w:rsidR="0090702E" w:rsidRDefault="0090702E">
      <w:pPr>
        <w:pStyle w:val="CommentText"/>
      </w:pPr>
    </w:p>
  </w:comment>
  <w:comment w:id="4" w:author="Bartoldus, Daintry" w:date="2020-06-18T16:52:00Z" w:initials="BD">
    <w:p w14:paraId="71F7B9B2" w14:textId="24A22750" w:rsidR="0090702E" w:rsidRDefault="0090702E">
      <w:pPr>
        <w:pStyle w:val="CommentText"/>
      </w:pPr>
      <w:r>
        <w:rPr>
          <w:rStyle w:val="CommentReference"/>
        </w:rPr>
        <w:annotationRef/>
      </w:r>
      <w:r>
        <w:t>Kevin announced he will have to resign, he no longer works for a non-profit therefore cannot represent them.</w:t>
      </w:r>
    </w:p>
  </w:comment>
  <w:comment w:id="5" w:author="Bartoldus, Daintry" w:date="2020-06-18T16:54:00Z" w:initials="BD">
    <w:p w14:paraId="7BCAF8E8" w14:textId="6B19CC8D" w:rsidR="0090702E" w:rsidRDefault="0090702E">
      <w:pPr>
        <w:pStyle w:val="CommentText"/>
      </w:pPr>
      <w:r>
        <w:rPr>
          <w:rStyle w:val="CommentReference"/>
        </w:rPr>
        <w:annotationRef/>
      </w:r>
      <w:r>
        <w:t xml:space="preserve">No acronyms </w:t>
      </w:r>
    </w:p>
  </w:comment>
  <w:comment w:id="7" w:author="Bartoldus, Daintry" w:date="2020-06-18T17:06:00Z" w:initials="BD">
    <w:p w14:paraId="5A6B67FD" w14:textId="65813365" w:rsidR="0090702E" w:rsidRDefault="0090702E">
      <w:pPr>
        <w:pStyle w:val="CommentText"/>
      </w:pPr>
      <w:r>
        <w:rPr>
          <w:rStyle w:val="CommentReference"/>
        </w:rPr>
        <w:annotationRef/>
      </w:r>
    </w:p>
  </w:comment>
  <w:comment w:id="8" w:author="Bartoldus, Daintry" w:date="2020-06-18T17:07:00Z" w:initials="BD">
    <w:p w14:paraId="289D8568" w14:textId="5B916E57" w:rsidR="0090702E" w:rsidRDefault="0090702E">
      <w:pPr>
        <w:pStyle w:val="CommentText"/>
      </w:pPr>
      <w:r>
        <w:rPr>
          <w:rStyle w:val="CommentReference"/>
        </w:rPr>
        <w:annotationRef/>
      </w:r>
      <w:r>
        <w:t>There was no report submitted from SPIN.  Daintry Bartoldus announced next week the SPIN advisory committee would be meeting.  An update will be provided next Council Meeting.</w:t>
      </w:r>
    </w:p>
  </w:comment>
  <w:comment w:id="9" w:author="Bartoldus, Daintry" w:date="2020-06-18T17:05:00Z" w:initials="BD">
    <w:p w14:paraId="0B7A719D" w14:textId="35FEC388" w:rsidR="0090702E" w:rsidRDefault="0090702E">
      <w:pPr>
        <w:pStyle w:val="CommentText"/>
      </w:pPr>
      <w:r>
        <w:rPr>
          <w:rStyle w:val="CommentReference"/>
        </w:rPr>
        <w:annotationRef/>
      </w:r>
      <w:r>
        <w:t>You can put here, see attached document for the report.  Committee members had nothing else to add.</w:t>
      </w:r>
    </w:p>
  </w:comment>
  <w:comment w:id="10" w:author="Bartoldus, Daintry" w:date="2020-06-18T17:06:00Z" w:initials="BD">
    <w:p w14:paraId="5E10DF3D" w14:textId="049EC800" w:rsidR="0090702E" w:rsidRDefault="0090702E">
      <w:pPr>
        <w:pStyle w:val="CommentText"/>
      </w:pPr>
      <w:r>
        <w:rPr>
          <w:rStyle w:val="CommentReference"/>
        </w:rPr>
        <w:annotationRef/>
      </w:r>
      <w:r>
        <w:t>The attached document titled XXXX was shared with the Council.  Committee Members had nothing else to add</w:t>
      </w:r>
    </w:p>
  </w:comment>
  <w:comment w:id="11" w:author="Bartoldus, Daintry" w:date="2020-06-18T17:00:00Z" w:initials="BD">
    <w:p w14:paraId="37A1D9C6" w14:textId="572C6482" w:rsidR="0090702E" w:rsidRDefault="0090702E">
      <w:pPr>
        <w:pStyle w:val="CommentText"/>
      </w:pPr>
      <w:r>
        <w:rPr>
          <w:rStyle w:val="CommentReference"/>
        </w:rPr>
        <w:annotationRef/>
      </w:r>
    </w:p>
  </w:comment>
  <w:comment w:id="12" w:author="Bartoldus, Daintry" w:date="2020-06-18T16:59:00Z" w:initials="BD">
    <w:p w14:paraId="056EEDBD" w14:textId="3DC131D7" w:rsidR="0090702E" w:rsidRDefault="0090702E">
      <w:pPr>
        <w:pStyle w:val="CommentText"/>
      </w:pPr>
      <w:r>
        <w:rPr>
          <w:rStyle w:val="CommentReference"/>
        </w:rPr>
        <w:annotationRef/>
      </w:r>
      <w:r>
        <w:t>The Council provided funding to the Self Advocacy Advisory Council through there non-profit 857 for this past physical year and for next fiscal year</w:t>
      </w:r>
    </w:p>
  </w:comment>
  <w:comment w:id="13" w:author="Bartoldus, Daintry" w:date="2020-06-18T17:00:00Z" w:initials="BD">
    <w:p w14:paraId="5D18B86D" w14:textId="6ABB8BDB" w:rsidR="0090702E" w:rsidRDefault="0090702E">
      <w:pPr>
        <w:pStyle w:val="CommentText"/>
      </w:pPr>
      <w:r>
        <w:rPr>
          <w:rStyle w:val="CommentReference"/>
        </w:rPr>
        <w:annotationRef/>
      </w:r>
      <w:r>
        <w:t>Che Silvert provided an update to the Council.  See attached document titled XXX for the details</w:t>
      </w:r>
    </w:p>
  </w:comment>
  <w:comment w:id="14" w:author="Bartoldus, Daintry" w:date="2020-06-18T17:01:00Z" w:initials="BD">
    <w:p w14:paraId="37F13364" w14:textId="18054047" w:rsidR="0090702E" w:rsidRDefault="0090702E">
      <w:pPr>
        <w:pStyle w:val="CommentText"/>
      </w:pPr>
      <w:r>
        <w:rPr>
          <w:rStyle w:val="CommentReference"/>
        </w:rPr>
        <w:annotationRef/>
      </w:r>
      <w:r>
        <w:t xml:space="preserve">Put what the Chair announced.  If no announcements, state, SolRay Duncan stated he had nothing further to announce or announced this is his last year, he will remain on the Executive Committee as an Ex Facto or something like that </w:t>
      </w:r>
    </w:p>
  </w:comment>
  <w:comment w:id="15" w:author="Bartoldus, Daintry" w:date="2020-06-18T17:03:00Z" w:initials="BD">
    <w:p w14:paraId="1C7FA369" w14:textId="694D7D98" w:rsidR="0090702E" w:rsidRDefault="0090702E">
      <w:pPr>
        <w:pStyle w:val="CommentText"/>
      </w:pPr>
      <w:r>
        <w:rPr>
          <w:rStyle w:val="CommentReference"/>
        </w:rPr>
        <w:annotationRef/>
      </w:r>
      <w:r>
        <w:t xml:space="preserve">What did I say? I may have given the update on meals?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13045" w15:done="0"/>
  <w15:commentEx w15:paraId="71F7B9B2" w15:done="1"/>
  <w15:commentEx w15:paraId="7BCAF8E8" w15:done="0"/>
  <w15:commentEx w15:paraId="5A6B67FD" w15:done="1"/>
  <w15:commentEx w15:paraId="289D8568" w15:paraIdParent="5A6B67FD" w15:done="1"/>
  <w15:commentEx w15:paraId="0B7A719D" w15:done="0"/>
  <w15:commentEx w15:paraId="5E10DF3D" w15:paraIdParent="0B7A719D" w15:done="0"/>
  <w15:commentEx w15:paraId="37A1D9C6" w15:done="1"/>
  <w15:commentEx w15:paraId="056EEDBD" w15:done="1"/>
  <w15:commentEx w15:paraId="5D18B86D" w15:done="1"/>
  <w15:commentEx w15:paraId="37F13364" w15:done="1"/>
  <w15:commentEx w15:paraId="1C7FA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13045" w16cid:durableId="2296198D"/>
  <w16cid:commentId w16cid:paraId="71F7B9B2" w16cid:durableId="22961A66"/>
  <w16cid:commentId w16cid:paraId="7BCAF8E8" w16cid:durableId="229D7F38"/>
  <w16cid:commentId w16cid:paraId="5A6B67FD" w16cid:durableId="22961DAF"/>
  <w16cid:commentId w16cid:paraId="289D8568" w16cid:durableId="22961DB5"/>
  <w16cid:commentId w16cid:paraId="0B7A719D" w16cid:durableId="22961D43"/>
  <w16cid:commentId w16cid:paraId="5E10DF3D" w16cid:durableId="22961D7C"/>
  <w16cid:commentId w16cid:paraId="37A1D9C6" w16cid:durableId="22961C28"/>
  <w16cid:commentId w16cid:paraId="056EEDBD" w16cid:durableId="22961BDE"/>
  <w16cid:commentId w16cid:paraId="5D18B86D" w16cid:durableId="22961C42"/>
  <w16cid:commentId w16cid:paraId="37F13364" w16cid:durableId="22961C71"/>
  <w16cid:commentId w16cid:paraId="1C7FA369" w16cid:durableId="22961C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C968" w14:textId="77777777" w:rsidR="00D43BA0" w:rsidRDefault="00D43BA0" w:rsidP="00996495">
      <w:pPr>
        <w:spacing w:after="0" w:line="240" w:lineRule="auto"/>
      </w:pPr>
      <w:r>
        <w:separator/>
      </w:r>
    </w:p>
  </w:endnote>
  <w:endnote w:type="continuationSeparator" w:id="0">
    <w:p w14:paraId="0ADD0BC4" w14:textId="77777777" w:rsidR="00D43BA0" w:rsidRDefault="00D43BA0" w:rsidP="0099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964813"/>
      <w:docPartObj>
        <w:docPartGallery w:val="Page Numbers (Bottom of Page)"/>
        <w:docPartUnique/>
      </w:docPartObj>
    </w:sdtPr>
    <w:sdtEndPr>
      <w:rPr>
        <w:noProof/>
      </w:rPr>
    </w:sdtEndPr>
    <w:sdtContent>
      <w:p w14:paraId="3548E326" w14:textId="77777777" w:rsidR="0090702E" w:rsidRDefault="0090702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83EE9C4" w14:textId="77777777" w:rsidR="0090702E" w:rsidRDefault="0090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56A0" w14:textId="77777777" w:rsidR="00D43BA0" w:rsidRDefault="00D43BA0" w:rsidP="00996495">
      <w:pPr>
        <w:spacing w:after="0" w:line="240" w:lineRule="auto"/>
      </w:pPr>
      <w:r>
        <w:separator/>
      </w:r>
    </w:p>
  </w:footnote>
  <w:footnote w:type="continuationSeparator" w:id="0">
    <w:p w14:paraId="63F7B08E" w14:textId="77777777" w:rsidR="00D43BA0" w:rsidRDefault="00D43BA0" w:rsidP="0099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D78A" w14:textId="4C100E55" w:rsidR="0090702E" w:rsidRDefault="0090702E" w:rsidP="00C324F5">
    <w:pPr>
      <w:pStyle w:val="Header"/>
      <w:jc w:val="right"/>
    </w:pPr>
    <w:r>
      <w:t>COLOR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3B"/>
    <w:multiLevelType w:val="hybridMultilevel"/>
    <w:tmpl w:val="CB621C72"/>
    <w:lvl w:ilvl="0" w:tplc="F4003E18">
      <w:start w:val="1"/>
      <w:numFmt w:val="upperRoman"/>
      <w:lvlText w:val="%1."/>
      <w:lvlJc w:val="left"/>
      <w:pPr>
        <w:tabs>
          <w:tab w:val="num" w:pos="720"/>
        </w:tabs>
        <w:ind w:left="720" w:hanging="720"/>
      </w:pPr>
      <w:rPr>
        <w:rFonts w:hint="default"/>
      </w:rPr>
    </w:lvl>
    <w:lvl w:ilvl="1" w:tplc="6A7EDC62">
      <w:start w:val="1"/>
      <w:numFmt w:val="lowerLetter"/>
      <w:lvlText w:val="%2."/>
      <w:lvlJc w:val="left"/>
      <w:pPr>
        <w:tabs>
          <w:tab w:val="num" w:pos="1890"/>
        </w:tabs>
        <w:ind w:left="1890" w:hanging="360"/>
      </w:pPr>
      <w:rPr>
        <w:b w:val="0"/>
        <w:bCs/>
      </w:rPr>
    </w:lvl>
    <w:lvl w:ilvl="2" w:tplc="0409000F">
      <w:start w:val="1"/>
      <w:numFmt w:val="decimal"/>
      <w:lvlText w:val="%3."/>
      <w:lvlJc w:val="left"/>
      <w:pPr>
        <w:tabs>
          <w:tab w:val="num" w:pos="2070"/>
        </w:tabs>
        <w:ind w:left="2070" w:hanging="18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4379F"/>
    <w:multiLevelType w:val="hybridMultilevel"/>
    <w:tmpl w:val="0390F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766A59"/>
    <w:multiLevelType w:val="hybridMultilevel"/>
    <w:tmpl w:val="4560C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DF021C"/>
    <w:multiLevelType w:val="hybridMultilevel"/>
    <w:tmpl w:val="2CD0A4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190537D"/>
    <w:multiLevelType w:val="hybridMultilevel"/>
    <w:tmpl w:val="2D346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3D1657"/>
    <w:multiLevelType w:val="hybridMultilevel"/>
    <w:tmpl w:val="85048E56"/>
    <w:lvl w:ilvl="0" w:tplc="F4003E18">
      <w:start w:val="1"/>
      <w:numFmt w:val="upperRoman"/>
      <w:lvlText w:val="%1."/>
      <w:lvlJc w:val="left"/>
      <w:pPr>
        <w:tabs>
          <w:tab w:val="num" w:pos="720"/>
        </w:tabs>
        <w:ind w:left="720" w:hanging="720"/>
      </w:pPr>
      <w:rPr>
        <w:rFonts w:hint="default"/>
      </w:rPr>
    </w:lvl>
    <w:lvl w:ilvl="1" w:tplc="6A7EDC62">
      <w:start w:val="1"/>
      <w:numFmt w:val="lowerLetter"/>
      <w:lvlText w:val="%2."/>
      <w:lvlJc w:val="left"/>
      <w:pPr>
        <w:tabs>
          <w:tab w:val="num" w:pos="1890"/>
        </w:tabs>
        <w:ind w:left="1890" w:hanging="360"/>
      </w:pPr>
      <w:rPr>
        <w:b w:val="0"/>
        <w:bCs/>
      </w:rPr>
    </w:lvl>
    <w:lvl w:ilvl="2" w:tplc="04090001">
      <w:start w:val="1"/>
      <w:numFmt w:val="bullet"/>
      <w:lvlText w:val=""/>
      <w:lvlJc w:val="left"/>
      <w:pPr>
        <w:tabs>
          <w:tab w:val="num" w:pos="2070"/>
        </w:tabs>
        <w:ind w:left="207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E1D49"/>
    <w:multiLevelType w:val="hybridMultilevel"/>
    <w:tmpl w:val="6AE2DA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F4742A"/>
    <w:multiLevelType w:val="hybridMultilevel"/>
    <w:tmpl w:val="6846D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697FE5"/>
    <w:multiLevelType w:val="hybridMultilevel"/>
    <w:tmpl w:val="9E6E6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B67B5D"/>
    <w:multiLevelType w:val="hybridMultilevel"/>
    <w:tmpl w:val="C7B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4549"/>
    <w:multiLevelType w:val="hybridMultilevel"/>
    <w:tmpl w:val="8726623E"/>
    <w:lvl w:ilvl="0" w:tplc="04090001">
      <w:start w:val="1"/>
      <w:numFmt w:val="bullet"/>
      <w:lvlText w:val=""/>
      <w:lvlJc w:val="left"/>
      <w:pPr>
        <w:tabs>
          <w:tab w:val="num" w:pos="3600"/>
        </w:tabs>
        <w:ind w:left="3600" w:hanging="720"/>
      </w:pPr>
      <w:rPr>
        <w:rFonts w:ascii="Symbol" w:hAnsi="Symbol" w:hint="default"/>
      </w:rPr>
    </w:lvl>
    <w:lvl w:ilvl="1" w:tplc="6A7EDC62">
      <w:start w:val="1"/>
      <w:numFmt w:val="lowerLetter"/>
      <w:lvlText w:val="%2."/>
      <w:lvlJc w:val="left"/>
      <w:pPr>
        <w:tabs>
          <w:tab w:val="num" w:pos="4770"/>
        </w:tabs>
        <w:ind w:left="4770" w:hanging="360"/>
      </w:pPr>
      <w:rPr>
        <w:b w:val="0"/>
        <w:bCs/>
      </w:rPr>
    </w:lvl>
    <w:lvl w:ilvl="2" w:tplc="04090001">
      <w:start w:val="1"/>
      <w:numFmt w:val="bullet"/>
      <w:lvlText w:val=""/>
      <w:lvlJc w:val="left"/>
      <w:pPr>
        <w:tabs>
          <w:tab w:val="num" w:pos="4950"/>
        </w:tabs>
        <w:ind w:left="4950" w:hanging="180"/>
      </w:pPr>
      <w:rPr>
        <w:rFonts w:ascii="Symbol" w:hAnsi="Symbol" w:hint="default"/>
      </w:rPr>
    </w:lvl>
    <w:lvl w:ilvl="3" w:tplc="04090001">
      <w:start w:val="1"/>
      <w:numFmt w:val="bullet"/>
      <w:lvlText w:val=""/>
      <w:lvlJc w:val="left"/>
      <w:pPr>
        <w:tabs>
          <w:tab w:val="num" w:pos="5760"/>
        </w:tabs>
        <w:ind w:left="5760" w:hanging="360"/>
      </w:pPr>
      <w:rPr>
        <w:rFonts w:ascii="Symbol" w:hAnsi="Symbol" w:hint="default"/>
      </w:rPr>
    </w:lvl>
    <w:lvl w:ilvl="4" w:tplc="04090001">
      <w:start w:val="1"/>
      <w:numFmt w:val="bullet"/>
      <w:lvlText w:val=""/>
      <w:lvlJc w:val="left"/>
      <w:pPr>
        <w:ind w:left="6480" w:hanging="360"/>
      </w:pPr>
      <w:rPr>
        <w:rFonts w:ascii="Symbol" w:hAnsi="Symbol" w:hint="default"/>
      </w:r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3E657BE2"/>
    <w:multiLevelType w:val="hybridMultilevel"/>
    <w:tmpl w:val="FF2E2844"/>
    <w:lvl w:ilvl="0" w:tplc="A4F86888">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312B0F"/>
    <w:multiLevelType w:val="multilevel"/>
    <w:tmpl w:val="2E608FC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15:restartNumberingAfterBreak="0">
    <w:nsid w:val="486635CB"/>
    <w:multiLevelType w:val="hybridMultilevel"/>
    <w:tmpl w:val="DAF200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D67D1E"/>
    <w:multiLevelType w:val="hybridMultilevel"/>
    <w:tmpl w:val="7C566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F178B5"/>
    <w:multiLevelType w:val="hybridMultilevel"/>
    <w:tmpl w:val="353E1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45535E"/>
    <w:multiLevelType w:val="hybridMultilevel"/>
    <w:tmpl w:val="FCE0AA0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5C6A0563"/>
    <w:multiLevelType w:val="hybridMultilevel"/>
    <w:tmpl w:val="B8F2C972"/>
    <w:lvl w:ilvl="0" w:tplc="04090001">
      <w:start w:val="1"/>
      <w:numFmt w:val="bullet"/>
      <w:lvlText w:val=""/>
      <w:lvlJc w:val="left"/>
      <w:pPr>
        <w:tabs>
          <w:tab w:val="num" w:pos="2880"/>
        </w:tabs>
        <w:ind w:left="2880" w:hanging="720"/>
      </w:pPr>
      <w:rPr>
        <w:rFonts w:ascii="Symbol" w:hAnsi="Symbol" w:hint="default"/>
      </w:rPr>
    </w:lvl>
    <w:lvl w:ilvl="1" w:tplc="6A7EDC62">
      <w:start w:val="1"/>
      <w:numFmt w:val="lowerLetter"/>
      <w:lvlText w:val="%2."/>
      <w:lvlJc w:val="left"/>
      <w:pPr>
        <w:tabs>
          <w:tab w:val="num" w:pos="4050"/>
        </w:tabs>
        <w:ind w:left="4050" w:hanging="360"/>
      </w:pPr>
      <w:rPr>
        <w:b w:val="0"/>
        <w:bCs/>
      </w:rPr>
    </w:lvl>
    <w:lvl w:ilvl="2" w:tplc="04090001">
      <w:start w:val="1"/>
      <w:numFmt w:val="bullet"/>
      <w:lvlText w:val=""/>
      <w:lvlJc w:val="left"/>
      <w:pPr>
        <w:tabs>
          <w:tab w:val="num" w:pos="4230"/>
        </w:tabs>
        <w:ind w:left="4230" w:hanging="180"/>
      </w:pPr>
      <w:rPr>
        <w:rFonts w:ascii="Symbol" w:hAnsi="Symbol" w:hint="default"/>
      </w:rPr>
    </w:lvl>
    <w:lvl w:ilvl="3" w:tplc="0409000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626C0C5A"/>
    <w:multiLevelType w:val="hybridMultilevel"/>
    <w:tmpl w:val="43101A98"/>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E9537F"/>
    <w:multiLevelType w:val="hybridMultilevel"/>
    <w:tmpl w:val="CE0649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5792C22"/>
    <w:multiLevelType w:val="hybridMultilevel"/>
    <w:tmpl w:val="AE72D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A31C6C"/>
    <w:multiLevelType w:val="hybridMultilevel"/>
    <w:tmpl w:val="01D80868"/>
    <w:lvl w:ilvl="0" w:tplc="F4003E18">
      <w:start w:val="1"/>
      <w:numFmt w:val="upperRoman"/>
      <w:lvlText w:val="%1."/>
      <w:lvlJc w:val="left"/>
      <w:pPr>
        <w:tabs>
          <w:tab w:val="num" w:pos="720"/>
        </w:tabs>
        <w:ind w:left="720" w:hanging="720"/>
      </w:pPr>
      <w:rPr>
        <w:rFonts w:hint="default"/>
      </w:rPr>
    </w:lvl>
    <w:lvl w:ilvl="1" w:tplc="6A7EDC62">
      <w:start w:val="1"/>
      <w:numFmt w:val="lowerLetter"/>
      <w:lvlText w:val="%2."/>
      <w:lvlJc w:val="left"/>
      <w:pPr>
        <w:tabs>
          <w:tab w:val="num" w:pos="1890"/>
        </w:tabs>
        <w:ind w:left="1890" w:hanging="360"/>
      </w:pPr>
      <w:rPr>
        <w:b w:val="0"/>
        <w:bCs/>
      </w:rPr>
    </w:lvl>
    <w:lvl w:ilvl="2" w:tplc="04090001">
      <w:start w:val="1"/>
      <w:numFmt w:val="bullet"/>
      <w:lvlText w:val=""/>
      <w:lvlJc w:val="left"/>
      <w:pPr>
        <w:tabs>
          <w:tab w:val="num" w:pos="2070"/>
        </w:tabs>
        <w:ind w:left="207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7">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5817D0"/>
    <w:multiLevelType w:val="hybridMultilevel"/>
    <w:tmpl w:val="0E16DF7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D7596D"/>
    <w:multiLevelType w:val="hybridMultilevel"/>
    <w:tmpl w:val="DB0875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F">
      <w:start w:val="1"/>
      <w:numFmt w:val="decimal"/>
      <w:lvlText w:val="%3."/>
      <w:lvlJc w:val="left"/>
      <w:pPr>
        <w:ind w:left="3960" w:hanging="360"/>
      </w:pPr>
      <w:rPr>
        <w:rFont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0F0BB5"/>
    <w:multiLevelType w:val="hybridMultilevel"/>
    <w:tmpl w:val="812E2B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9784750"/>
    <w:multiLevelType w:val="hybridMultilevel"/>
    <w:tmpl w:val="03CE7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C26184A"/>
    <w:multiLevelType w:val="hybridMultilevel"/>
    <w:tmpl w:val="F6C47AB0"/>
    <w:lvl w:ilvl="0" w:tplc="A52848AE">
      <w:start w:val="2009"/>
      <w:numFmt w:val="bullet"/>
      <w:lvlText w:val=""/>
      <w:lvlJc w:val="left"/>
      <w:pPr>
        <w:tabs>
          <w:tab w:val="num" w:pos="2160"/>
        </w:tabs>
        <w:ind w:left="2160" w:hanging="360"/>
      </w:pPr>
      <w:rPr>
        <w:rFonts w:ascii="Symbol" w:eastAsia="Times New Roman"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7E4B5D9C"/>
    <w:multiLevelType w:val="hybridMultilevel"/>
    <w:tmpl w:val="0D281B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27"/>
  </w:num>
  <w:num w:numId="4">
    <w:abstractNumId w:val="0"/>
  </w:num>
  <w:num w:numId="5">
    <w:abstractNumId w:val="25"/>
  </w:num>
  <w:num w:numId="6">
    <w:abstractNumId w:val="24"/>
  </w:num>
  <w:num w:numId="7">
    <w:abstractNumId w:val="6"/>
  </w:num>
  <w:num w:numId="8">
    <w:abstractNumId w:val="9"/>
  </w:num>
  <w:num w:numId="9">
    <w:abstractNumId w:val="22"/>
  </w:num>
  <w:num w:numId="10">
    <w:abstractNumId w:val="2"/>
  </w:num>
  <w:num w:numId="11">
    <w:abstractNumId w:val="15"/>
  </w:num>
  <w:num w:numId="12">
    <w:abstractNumId w:val="4"/>
  </w:num>
  <w:num w:numId="13">
    <w:abstractNumId w:val="13"/>
  </w:num>
  <w:num w:numId="14">
    <w:abstractNumId w:val="18"/>
  </w:num>
  <w:num w:numId="15">
    <w:abstractNumId w:val="23"/>
  </w:num>
  <w:num w:numId="16">
    <w:abstractNumId w:val="1"/>
  </w:num>
  <w:num w:numId="17">
    <w:abstractNumId w:val="12"/>
  </w:num>
  <w:num w:numId="18">
    <w:abstractNumId w:val="20"/>
  </w:num>
  <w:num w:numId="19">
    <w:abstractNumId w:val="7"/>
  </w:num>
  <w:num w:numId="20">
    <w:abstractNumId w:val="10"/>
  </w:num>
  <w:num w:numId="21">
    <w:abstractNumId w:val="26"/>
  </w:num>
  <w:num w:numId="22">
    <w:abstractNumId w:val="17"/>
  </w:num>
  <w:num w:numId="23">
    <w:abstractNumId w:val="3"/>
  </w:num>
  <w:num w:numId="24">
    <w:abstractNumId w:val="19"/>
  </w:num>
  <w:num w:numId="25">
    <w:abstractNumId w:val="16"/>
  </w:num>
  <w:num w:numId="26">
    <w:abstractNumId w:val="21"/>
  </w:num>
  <w:num w:numId="27">
    <w:abstractNumId w:val="14"/>
  </w:num>
  <w:num w:numId="28">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ldus, Daintry">
    <w15:presenceInfo w15:providerId="AD" w15:userId="S::daintry.bartoldus@doh.hawaii.gov::1a333778-1d1d-4c42-abbd-c82d42b45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0400E"/>
    <w:rsid w:val="00005791"/>
    <w:rsid w:val="00006831"/>
    <w:rsid w:val="00013CE0"/>
    <w:rsid w:val="0001489D"/>
    <w:rsid w:val="000151D0"/>
    <w:rsid w:val="00015C1E"/>
    <w:rsid w:val="00016D72"/>
    <w:rsid w:val="00017679"/>
    <w:rsid w:val="00020193"/>
    <w:rsid w:val="00021000"/>
    <w:rsid w:val="00022741"/>
    <w:rsid w:val="00022BA8"/>
    <w:rsid w:val="000235EE"/>
    <w:rsid w:val="00026BF2"/>
    <w:rsid w:val="00027DBF"/>
    <w:rsid w:val="000307A3"/>
    <w:rsid w:val="00030A4E"/>
    <w:rsid w:val="0003254F"/>
    <w:rsid w:val="000346FC"/>
    <w:rsid w:val="00034AAB"/>
    <w:rsid w:val="000359B1"/>
    <w:rsid w:val="00037739"/>
    <w:rsid w:val="0003785F"/>
    <w:rsid w:val="00041134"/>
    <w:rsid w:val="0004189E"/>
    <w:rsid w:val="00042A2B"/>
    <w:rsid w:val="00043C3F"/>
    <w:rsid w:val="00052EA5"/>
    <w:rsid w:val="000561D7"/>
    <w:rsid w:val="00056407"/>
    <w:rsid w:val="00056D9F"/>
    <w:rsid w:val="00057206"/>
    <w:rsid w:val="00057F31"/>
    <w:rsid w:val="00060131"/>
    <w:rsid w:val="00065F88"/>
    <w:rsid w:val="000672DE"/>
    <w:rsid w:val="00070B72"/>
    <w:rsid w:val="00071EA9"/>
    <w:rsid w:val="00081000"/>
    <w:rsid w:val="0008308D"/>
    <w:rsid w:val="000859A0"/>
    <w:rsid w:val="00094ECA"/>
    <w:rsid w:val="000967ED"/>
    <w:rsid w:val="000A1A82"/>
    <w:rsid w:val="000A3CC5"/>
    <w:rsid w:val="000A66D7"/>
    <w:rsid w:val="000A7621"/>
    <w:rsid w:val="000A7866"/>
    <w:rsid w:val="000B1366"/>
    <w:rsid w:val="000B1581"/>
    <w:rsid w:val="000B16BE"/>
    <w:rsid w:val="000B1A82"/>
    <w:rsid w:val="000B25F9"/>
    <w:rsid w:val="000B4158"/>
    <w:rsid w:val="000B4988"/>
    <w:rsid w:val="000B4A16"/>
    <w:rsid w:val="000B5A51"/>
    <w:rsid w:val="000B66F8"/>
    <w:rsid w:val="000C2325"/>
    <w:rsid w:val="000C393E"/>
    <w:rsid w:val="000C62E9"/>
    <w:rsid w:val="000C6B2E"/>
    <w:rsid w:val="000D288C"/>
    <w:rsid w:val="000D323F"/>
    <w:rsid w:val="000D3944"/>
    <w:rsid w:val="000D4554"/>
    <w:rsid w:val="000D62B6"/>
    <w:rsid w:val="000D6EE9"/>
    <w:rsid w:val="000D7D91"/>
    <w:rsid w:val="000E27CF"/>
    <w:rsid w:val="000E30F0"/>
    <w:rsid w:val="000E35E0"/>
    <w:rsid w:val="000E42B3"/>
    <w:rsid w:val="000F34AE"/>
    <w:rsid w:val="000F41EA"/>
    <w:rsid w:val="000F5801"/>
    <w:rsid w:val="000F6871"/>
    <w:rsid w:val="000F7D1B"/>
    <w:rsid w:val="00100DD6"/>
    <w:rsid w:val="00101D38"/>
    <w:rsid w:val="001024D9"/>
    <w:rsid w:val="00102F59"/>
    <w:rsid w:val="001030CC"/>
    <w:rsid w:val="00103AB3"/>
    <w:rsid w:val="00107DCC"/>
    <w:rsid w:val="0011043B"/>
    <w:rsid w:val="0011481E"/>
    <w:rsid w:val="001168EA"/>
    <w:rsid w:val="00116E82"/>
    <w:rsid w:val="001257F4"/>
    <w:rsid w:val="00126988"/>
    <w:rsid w:val="00133B85"/>
    <w:rsid w:val="001349ED"/>
    <w:rsid w:val="00136A67"/>
    <w:rsid w:val="00142BEF"/>
    <w:rsid w:val="00144826"/>
    <w:rsid w:val="00144851"/>
    <w:rsid w:val="00144A01"/>
    <w:rsid w:val="001457BA"/>
    <w:rsid w:val="00145EE3"/>
    <w:rsid w:val="001526BB"/>
    <w:rsid w:val="00154CF9"/>
    <w:rsid w:val="00156A2E"/>
    <w:rsid w:val="00156F69"/>
    <w:rsid w:val="001579D4"/>
    <w:rsid w:val="00160522"/>
    <w:rsid w:val="0016082D"/>
    <w:rsid w:val="001619D1"/>
    <w:rsid w:val="001622A4"/>
    <w:rsid w:val="0016380E"/>
    <w:rsid w:val="001656A1"/>
    <w:rsid w:val="001664DA"/>
    <w:rsid w:val="001671B3"/>
    <w:rsid w:val="00167BCF"/>
    <w:rsid w:val="00170B0B"/>
    <w:rsid w:val="00170BDF"/>
    <w:rsid w:val="001738DB"/>
    <w:rsid w:val="0017475C"/>
    <w:rsid w:val="00175857"/>
    <w:rsid w:val="00175A7D"/>
    <w:rsid w:val="00175CF2"/>
    <w:rsid w:val="00177148"/>
    <w:rsid w:val="00177657"/>
    <w:rsid w:val="001776CB"/>
    <w:rsid w:val="001805D9"/>
    <w:rsid w:val="0018267D"/>
    <w:rsid w:val="00186154"/>
    <w:rsid w:val="001873E6"/>
    <w:rsid w:val="001925CB"/>
    <w:rsid w:val="00194C21"/>
    <w:rsid w:val="00194CA5"/>
    <w:rsid w:val="00195302"/>
    <w:rsid w:val="001961DA"/>
    <w:rsid w:val="00197877"/>
    <w:rsid w:val="001A02F4"/>
    <w:rsid w:val="001A06E4"/>
    <w:rsid w:val="001A4B7D"/>
    <w:rsid w:val="001B0B0A"/>
    <w:rsid w:val="001B698B"/>
    <w:rsid w:val="001C186F"/>
    <w:rsid w:val="001C1982"/>
    <w:rsid w:val="001C1F4F"/>
    <w:rsid w:val="001C2A4A"/>
    <w:rsid w:val="001C2DE0"/>
    <w:rsid w:val="001C642B"/>
    <w:rsid w:val="001C6AD0"/>
    <w:rsid w:val="001C6B7E"/>
    <w:rsid w:val="001D1B1C"/>
    <w:rsid w:val="001D2F9D"/>
    <w:rsid w:val="001D35EF"/>
    <w:rsid w:val="001D7A57"/>
    <w:rsid w:val="001E13D5"/>
    <w:rsid w:val="001E4B13"/>
    <w:rsid w:val="001F0389"/>
    <w:rsid w:val="001F1637"/>
    <w:rsid w:val="001F28A8"/>
    <w:rsid w:val="001F5840"/>
    <w:rsid w:val="001F7017"/>
    <w:rsid w:val="00200C24"/>
    <w:rsid w:val="00202CF5"/>
    <w:rsid w:val="002030B2"/>
    <w:rsid w:val="002042EF"/>
    <w:rsid w:val="00204772"/>
    <w:rsid w:val="002052A5"/>
    <w:rsid w:val="002060EA"/>
    <w:rsid w:val="002067A2"/>
    <w:rsid w:val="0021115E"/>
    <w:rsid w:val="00212C7A"/>
    <w:rsid w:val="00215C8D"/>
    <w:rsid w:val="00216323"/>
    <w:rsid w:val="002163FD"/>
    <w:rsid w:val="00221E6B"/>
    <w:rsid w:val="00224282"/>
    <w:rsid w:val="002305B3"/>
    <w:rsid w:val="00230844"/>
    <w:rsid w:val="00234962"/>
    <w:rsid w:val="002354C0"/>
    <w:rsid w:val="002357BB"/>
    <w:rsid w:val="002360DB"/>
    <w:rsid w:val="0023660A"/>
    <w:rsid w:val="00240F63"/>
    <w:rsid w:val="00242C57"/>
    <w:rsid w:val="002433A3"/>
    <w:rsid w:val="00244B2C"/>
    <w:rsid w:val="00245FDB"/>
    <w:rsid w:val="0024603E"/>
    <w:rsid w:val="002475B4"/>
    <w:rsid w:val="00247BE9"/>
    <w:rsid w:val="00250099"/>
    <w:rsid w:val="002511C8"/>
    <w:rsid w:val="002523EC"/>
    <w:rsid w:val="00254053"/>
    <w:rsid w:val="00255964"/>
    <w:rsid w:val="002564D0"/>
    <w:rsid w:val="00262979"/>
    <w:rsid w:val="00262CC1"/>
    <w:rsid w:val="0026361F"/>
    <w:rsid w:val="00264D35"/>
    <w:rsid w:val="00264DEB"/>
    <w:rsid w:val="002651EF"/>
    <w:rsid w:val="00270415"/>
    <w:rsid w:val="002713B8"/>
    <w:rsid w:val="00272163"/>
    <w:rsid w:val="002729A1"/>
    <w:rsid w:val="00273C31"/>
    <w:rsid w:val="002775F8"/>
    <w:rsid w:val="0028054A"/>
    <w:rsid w:val="00283D1C"/>
    <w:rsid w:val="002850CF"/>
    <w:rsid w:val="0028779E"/>
    <w:rsid w:val="0029127F"/>
    <w:rsid w:val="002924A7"/>
    <w:rsid w:val="0029766B"/>
    <w:rsid w:val="002A00E4"/>
    <w:rsid w:val="002A36F8"/>
    <w:rsid w:val="002A53FE"/>
    <w:rsid w:val="002A576F"/>
    <w:rsid w:val="002A7120"/>
    <w:rsid w:val="002A7A5E"/>
    <w:rsid w:val="002B1B3C"/>
    <w:rsid w:val="002B40F7"/>
    <w:rsid w:val="002B49A2"/>
    <w:rsid w:val="002B58AE"/>
    <w:rsid w:val="002C0FF8"/>
    <w:rsid w:val="002C1DC8"/>
    <w:rsid w:val="002C1E33"/>
    <w:rsid w:val="002C35FC"/>
    <w:rsid w:val="002C4013"/>
    <w:rsid w:val="002C47D0"/>
    <w:rsid w:val="002C4F82"/>
    <w:rsid w:val="002D14E6"/>
    <w:rsid w:val="002D1A2C"/>
    <w:rsid w:val="002D1DD2"/>
    <w:rsid w:val="002D29AA"/>
    <w:rsid w:val="002D46BA"/>
    <w:rsid w:val="002D4A7D"/>
    <w:rsid w:val="002D5271"/>
    <w:rsid w:val="002D7970"/>
    <w:rsid w:val="002E07E4"/>
    <w:rsid w:val="002E2A31"/>
    <w:rsid w:val="002E2A73"/>
    <w:rsid w:val="002E3F1C"/>
    <w:rsid w:val="002E5DEF"/>
    <w:rsid w:val="002F1539"/>
    <w:rsid w:val="002F2877"/>
    <w:rsid w:val="002F3D1D"/>
    <w:rsid w:val="002F3E2A"/>
    <w:rsid w:val="002F5220"/>
    <w:rsid w:val="002F6754"/>
    <w:rsid w:val="002F744B"/>
    <w:rsid w:val="00301751"/>
    <w:rsid w:val="00301BAE"/>
    <w:rsid w:val="003103F4"/>
    <w:rsid w:val="00315D82"/>
    <w:rsid w:val="00316199"/>
    <w:rsid w:val="003166DF"/>
    <w:rsid w:val="003177D7"/>
    <w:rsid w:val="00321023"/>
    <w:rsid w:val="00321E39"/>
    <w:rsid w:val="00322C14"/>
    <w:rsid w:val="00323595"/>
    <w:rsid w:val="00325339"/>
    <w:rsid w:val="00325A8E"/>
    <w:rsid w:val="00332F9E"/>
    <w:rsid w:val="003330D5"/>
    <w:rsid w:val="00335318"/>
    <w:rsid w:val="003357BE"/>
    <w:rsid w:val="00335EC0"/>
    <w:rsid w:val="00336067"/>
    <w:rsid w:val="003370F5"/>
    <w:rsid w:val="00340D54"/>
    <w:rsid w:val="00342090"/>
    <w:rsid w:val="00344183"/>
    <w:rsid w:val="003450F0"/>
    <w:rsid w:val="0034565A"/>
    <w:rsid w:val="00347787"/>
    <w:rsid w:val="003502E6"/>
    <w:rsid w:val="00350D96"/>
    <w:rsid w:val="00350DF3"/>
    <w:rsid w:val="00352478"/>
    <w:rsid w:val="00360748"/>
    <w:rsid w:val="00360DDF"/>
    <w:rsid w:val="00366582"/>
    <w:rsid w:val="0036674A"/>
    <w:rsid w:val="00370453"/>
    <w:rsid w:val="0037235E"/>
    <w:rsid w:val="00373308"/>
    <w:rsid w:val="0037535C"/>
    <w:rsid w:val="003769AC"/>
    <w:rsid w:val="00380906"/>
    <w:rsid w:val="00380A9F"/>
    <w:rsid w:val="00381A2E"/>
    <w:rsid w:val="003828AF"/>
    <w:rsid w:val="003901E1"/>
    <w:rsid w:val="00390B17"/>
    <w:rsid w:val="00390D17"/>
    <w:rsid w:val="00391523"/>
    <w:rsid w:val="003954B8"/>
    <w:rsid w:val="00395D65"/>
    <w:rsid w:val="00397EB8"/>
    <w:rsid w:val="003A2FFD"/>
    <w:rsid w:val="003A361F"/>
    <w:rsid w:val="003A3F73"/>
    <w:rsid w:val="003A41E5"/>
    <w:rsid w:val="003A4B0F"/>
    <w:rsid w:val="003B11D9"/>
    <w:rsid w:val="003B253F"/>
    <w:rsid w:val="003B2636"/>
    <w:rsid w:val="003B46EB"/>
    <w:rsid w:val="003B49BA"/>
    <w:rsid w:val="003B5410"/>
    <w:rsid w:val="003B61CB"/>
    <w:rsid w:val="003B74A4"/>
    <w:rsid w:val="003C0E91"/>
    <w:rsid w:val="003C2A94"/>
    <w:rsid w:val="003C7CD7"/>
    <w:rsid w:val="003D1D91"/>
    <w:rsid w:val="003D33CC"/>
    <w:rsid w:val="003D4AE9"/>
    <w:rsid w:val="003D7B4E"/>
    <w:rsid w:val="003E4920"/>
    <w:rsid w:val="003E76DC"/>
    <w:rsid w:val="003F1DF5"/>
    <w:rsid w:val="003F2A01"/>
    <w:rsid w:val="003F31E5"/>
    <w:rsid w:val="003F52AC"/>
    <w:rsid w:val="003F5CE0"/>
    <w:rsid w:val="003F5DE3"/>
    <w:rsid w:val="003F620C"/>
    <w:rsid w:val="003F7E63"/>
    <w:rsid w:val="00400080"/>
    <w:rsid w:val="00401345"/>
    <w:rsid w:val="00401D17"/>
    <w:rsid w:val="004033B9"/>
    <w:rsid w:val="00403ED6"/>
    <w:rsid w:val="00403FDA"/>
    <w:rsid w:val="00407F2A"/>
    <w:rsid w:val="004137FD"/>
    <w:rsid w:val="00414420"/>
    <w:rsid w:val="00416067"/>
    <w:rsid w:val="004174F2"/>
    <w:rsid w:val="0042541D"/>
    <w:rsid w:val="00425CBB"/>
    <w:rsid w:val="004312BD"/>
    <w:rsid w:val="004337B9"/>
    <w:rsid w:val="00433E9A"/>
    <w:rsid w:val="00434411"/>
    <w:rsid w:val="00440BD4"/>
    <w:rsid w:val="0044258B"/>
    <w:rsid w:val="004426AC"/>
    <w:rsid w:val="004435ED"/>
    <w:rsid w:val="004438C7"/>
    <w:rsid w:val="00443FE1"/>
    <w:rsid w:val="004464E3"/>
    <w:rsid w:val="0044736D"/>
    <w:rsid w:val="00450FD6"/>
    <w:rsid w:val="004510E8"/>
    <w:rsid w:val="00452060"/>
    <w:rsid w:val="0045232F"/>
    <w:rsid w:val="00452356"/>
    <w:rsid w:val="00452644"/>
    <w:rsid w:val="00455309"/>
    <w:rsid w:val="00455836"/>
    <w:rsid w:val="00466AD7"/>
    <w:rsid w:val="0047310F"/>
    <w:rsid w:val="00475C92"/>
    <w:rsid w:val="004764B6"/>
    <w:rsid w:val="00482DF3"/>
    <w:rsid w:val="00482FED"/>
    <w:rsid w:val="0048422D"/>
    <w:rsid w:val="004848D2"/>
    <w:rsid w:val="00485638"/>
    <w:rsid w:val="00485BD6"/>
    <w:rsid w:val="004862C1"/>
    <w:rsid w:val="00495D79"/>
    <w:rsid w:val="00496083"/>
    <w:rsid w:val="00496B58"/>
    <w:rsid w:val="00496D41"/>
    <w:rsid w:val="004A1652"/>
    <w:rsid w:val="004A18D7"/>
    <w:rsid w:val="004A35DE"/>
    <w:rsid w:val="004A4C26"/>
    <w:rsid w:val="004A6406"/>
    <w:rsid w:val="004A67F4"/>
    <w:rsid w:val="004B2056"/>
    <w:rsid w:val="004B4BEE"/>
    <w:rsid w:val="004B52BD"/>
    <w:rsid w:val="004B5586"/>
    <w:rsid w:val="004C171B"/>
    <w:rsid w:val="004C23AD"/>
    <w:rsid w:val="004C251B"/>
    <w:rsid w:val="004C5BBA"/>
    <w:rsid w:val="004D00B7"/>
    <w:rsid w:val="004D1B22"/>
    <w:rsid w:val="004D2D42"/>
    <w:rsid w:val="004D5A5A"/>
    <w:rsid w:val="004E2955"/>
    <w:rsid w:val="004E3244"/>
    <w:rsid w:val="004E32BE"/>
    <w:rsid w:val="004E3D23"/>
    <w:rsid w:val="004E3F28"/>
    <w:rsid w:val="004E6AEF"/>
    <w:rsid w:val="004E7DFA"/>
    <w:rsid w:val="004F05C1"/>
    <w:rsid w:val="004F28B5"/>
    <w:rsid w:val="004F3424"/>
    <w:rsid w:val="004F36DE"/>
    <w:rsid w:val="004F3F61"/>
    <w:rsid w:val="004F425A"/>
    <w:rsid w:val="005005FA"/>
    <w:rsid w:val="00500785"/>
    <w:rsid w:val="00500839"/>
    <w:rsid w:val="00500B5C"/>
    <w:rsid w:val="005055E2"/>
    <w:rsid w:val="00506252"/>
    <w:rsid w:val="00507811"/>
    <w:rsid w:val="00511287"/>
    <w:rsid w:val="00512468"/>
    <w:rsid w:val="0051460A"/>
    <w:rsid w:val="0051773C"/>
    <w:rsid w:val="0052317C"/>
    <w:rsid w:val="0052359E"/>
    <w:rsid w:val="00523F96"/>
    <w:rsid w:val="00526ABF"/>
    <w:rsid w:val="0052721E"/>
    <w:rsid w:val="00530010"/>
    <w:rsid w:val="00533381"/>
    <w:rsid w:val="0054011C"/>
    <w:rsid w:val="00542A7B"/>
    <w:rsid w:val="00543544"/>
    <w:rsid w:val="00543566"/>
    <w:rsid w:val="00546568"/>
    <w:rsid w:val="005503B9"/>
    <w:rsid w:val="0055046B"/>
    <w:rsid w:val="005506DE"/>
    <w:rsid w:val="005554B0"/>
    <w:rsid w:val="0055572C"/>
    <w:rsid w:val="00556CDD"/>
    <w:rsid w:val="00560128"/>
    <w:rsid w:val="005602BB"/>
    <w:rsid w:val="00560A75"/>
    <w:rsid w:val="005613B8"/>
    <w:rsid w:val="005623E9"/>
    <w:rsid w:val="005629E6"/>
    <w:rsid w:val="00565109"/>
    <w:rsid w:val="005661A7"/>
    <w:rsid w:val="00567B54"/>
    <w:rsid w:val="00567DB8"/>
    <w:rsid w:val="00571267"/>
    <w:rsid w:val="005719C7"/>
    <w:rsid w:val="00583532"/>
    <w:rsid w:val="00584C27"/>
    <w:rsid w:val="00585142"/>
    <w:rsid w:val="005862B7"/>
    <w:rsid w:val="00586AB0"/>
    <w:rsid w:val="00587B25"/>
    <w:rsid w:val="0059222E"/>
    <w:rsid w:val="00592AF9"/>
    <w:rsid w:val="0059317D"/>
    <w:rsid w:val="00595B08"/>
    <w:rsid w:val="005971D7"/>
    <w:rsid w:val="00597876"/>
    <w:rsid w:val="005A0502"/>
    <w:rsid w:val="005A1BDD"/>
    <w:rsid w:val="005A1C49"/>
    <w:rsid w:val="005A2365"/>
    <w:rsid w:val="005A425A"/>
    <w:rsid w:val="005A42DD"/>
    <w:rsid w:val="005A78BA"/>
    <w:rsid w:val="005A7A50"/>
    <w:rsid w:val="005B1E72"/>
    <w:rsid w:val="005B2CB5"/>
    <w:rsid w:val="005B3A38"/>
    <w:rsid w:val="005B3D1C"/>
    <w:rsid w:val="005B4C4A"/>
    <w:rsid w:val="005B5742"/>
    <w:rsid w:val="005B618E"/>
    <w:rsid w:val="005C2320"/>
    <w:rsid w:val="005C33E9"/>
    <w:rsid w:val="005C56F2"/>
    <w:rsid w:val="005C6193"/>
    <w:rsid w:val="005C74DD"/>
    <w:rsid w:val="005C7726"/>
    <w:rsid w:val="005D1437"/>
    <w:rsid w:val="005D2913"/>
    <w:rsid w:val="005D33EA"/>
    <w:rsid w:val="005D3614"/>
    <w:rsid w:val="005D4CAF"/>
    <w:rsid w:val="005D7780"/>
    <w:rsid w:val="005E08DD"/>
    <w:rsid w:val="005E0E99"/>
    <w:rsid w:val="005E1419"/>
    <w:rsid w:val="005E1624"/>
    <w:rsid w:val="005E2AAF"/>
    <w:rsid w:val="005E4BC1"/>
    <w:rsid w:val="005E5E05"/>
    <w:rsid w:val="005E6936"/>
    <w:rsid w:val="005E7C46"/>
    <w:rsid w:val="005F0457"/>
    <w:rsid w:val="005F171B"/>
    <w:rsid w:val="005F1967"/>
    <w:rsid w:val="005F4AA8"/>
    <w:rsid w:val="005F586D"/>
    <w:rsid w:val="005F79EC"/>
    <w:rsid w:val="00600D7A"/>
    <w:rsid w:val="00603F3D"/>
    <w:rsid w:val="00604362"/>
    <w:rsid w:val="006048D6"/>
    <w:rsid w:val="00610157"/>
    <w:rsid w:val="006108D9"/>
    <w:rsid w:val="00613442"/>
    <w:rsid w:val="006154D8"/>
    <w:rsid w:val="00616B8D"/>
    <w:rsid w:val="00622ACF"/>
    <w:rsid w:val="00622F67"/>
    <w:rsid w:val="006244AB"/>
    <w:rsid w:val="0062655C"/>
    <w:rsid w:val="00626A1E"/>
    <w:rsid w:val="0063123D"/>
    <w:rsid w:val="00632104"/>
    <w:rsid w:val="00632D9B"/>
    <w:rsid w:val="00634F19"/>
    <w:rsid w:val="00635104"/>
    <w:rsid w:val="00635147"/>
    <w:rsid w:val="00635B25"/>
    <w:rsid w:val="00635D5B"/>
    <w:rsid w:val="006374C9"/>
    <w:rsid w:val="00640426"/>
    <w:rsid w:val="00641B3E"/>
    <w:rsid w:val="006420FA"/>
    <w:rsid w:val="0064348C"/>
    <w:rsid w:val="006434BD"/>
    <w:rsid w:val="006447DC"/>
    <w:rsid w:val="00644948"/>
    <w:rsid w:val="00645287"/>
    <w:rsid w:val="00646C7E"/>
    <w:rsid w:val="00647BA1"/>
    <w:rsid w:val="00652BA1"/>
    <w:rsid w:val="00652C7C"/>
    <w:rsid w:val="00656A07"/>
    <w:rsid w:val="006612B8"/>
    <w:rsid w:val="00661317"/>
    <w:rsid w:val="00661EC6"/>
    <w:rsid w:val="00662702"/>
    <w:rsid w:val="006666ED"/>
    <w:rsid w:val="00667960"/>
    <w:rsid w:val="006700E0"/>
    <w:rsid w:val="006703AE"/>
    <w:rsid w:val="00670BDA"/>
    <w:rsid w:val="00673D2A"/>
    <w:rsid w:val="00673F48"/>
    <w:rsid w:val="00674260"/>
    <w:rsid w:val="00674558"/>
    <w:rsid w:val="00676F89"/>
    <w:rsid w:val="00677C23"/>
    <w:rsid w:val="00677F00"/>
    <w:rsid w:val="00677F3E"/>
    <w:rsid w:val="00681ADF"/>
    <w:rsid w:val="00681E90"/>
    <w:rsid w:val="00682C00"/>
    <w:rsid w:val="00683109"/>
    <w:rsid w:val="0068442A"/>
    <w:rsid w:val="006853FE"/>
    <w:rsid w:val="0068622F"/>
    <w:rsid w:val="006875C9"/>
    <w:rsid w:val="00693847"/>
    <w:rsid w:val="0069720B"/>
    <w:rsid w:val="0069763F"/>
    <w:rsid w:val="006976B7"/>
    <w:rsid w:val="006A099C"/>
    <w:rsid w:val="006A375C"/>
    <w:rsid w:val="006B0BC3"/>
    <w:rsid w:val="006B3856"/>
    <w:rsid w:val="006B38BF"/>
    <w:rsid w:val="006B435B"/>
    <w:rsid w:val="006B4E94"/>
    <w:rsid w:val="006B6162"/>
    <w:rsid w:val="006C07B2"/>
    <w:rsid w:val="006C0DE9"/>
    <w:rsid w:val="006C32F7"/>
    <w:rsid w:val="006C4A35"/>
    <w:rsid w:val="006C5269"/>
    <w:rsid w:val="006C563C"/>
    <w:rsid w:val="006C6575"/>
    <w:rsid w:val="006D0966"/>
    <w:rsid w:val="006D247C"/>
    <w:rsid w:val="006D5BF8"/>
    <w:rsid w:val="006D6A7C"/>
    <w:rsid w:val="006D794F"/>
    <w:rsid w:val="006E1BC8"/>
    <w:rsid w:val="006E2B8B"/>
    <w:rsid w:val="006E3E8D"/>
    <w:rsid w:val="006E55F5"/>
    <w:rsid w:val="006F0334"/>
    <w:rsid w:val="006F0D00"/>
    <w:rsid w:val="006F10D6"/>
    <w:rsid w:val="006F47C2"/>
    <w:rsid w:val="006F69F9"/>
    <w:rsid w:val="006F6A34"/>
    <w:rsid w:val="007028A5"/>
    <w:rsid w:val="00705CD0"/>
    <w:rsid w:val="00705FF4"/>
    <w:rsid w:val="00710574"/>
    <w:rsid w:val="00710E9E"/>
    <w:rsid w:val="00711B81"/>
    <w:rsid w:val="00712818"/>
    <w:rsid w:val="00714508"/>
    <w:rsid w:val="00714780"/>
    <w:rsid w:val="00717024"/>
    <w:rsid w:val="007175A1"/>
    <w:rsid w:val="00720C57"/>
    <w:rsid w:val="00721F24"/>
    <w:rsid w:val="00723C2C"/>
    <w:rsid w:val="0072408F"/>
    <w:rsid w:val="00724C23"/>
    <w:rsid w:val="00726D13"/>
    <w:rsid w:val="00731192"/>
    <w:rsid w:val="007316A5"/>
    <w:rsid w:val="00731D7E"/>
    <w:rsid w:val="0073263B"/>
    <w:rsid w:val="00732D71"/>
    <w:rsid w:val="00734A3D"/>
    <w:rsid w:val="00735402"/>
    <w:rsid w:val="0073546C"/>
    <w:rsid w:val="00735A98"/>
    <w:rsid w:val="00737F84"/>
    <w:rsid w:val="0074029B"/>
    <w:rsid w:val="00740426"/>
    <w:rsid w:val="00740DC4"/>
    <w:rsid w:val="007413BE"/>
    <w:rsid w:val="00745036"/>
    <w:rsid w:val="0074695F"/>
    <w:rsid w:val="00746A06"/>
    <w:rsid w:val="0075287E"/>
    <w:rsid w:val="00760FE3"/>
    <w:rsid w:val="00764C14"/>
    <w:rsid w:val="00764DAD"/>
    <w:rsid w:val="007669AC"/>
    <w:rsid w:val="00772643"/>
    <w:rsid w:val="00772F02"/>
    <w:rsid w:val="00774755"/>
    <w:rsid w:val="0077563E"/>
    <w:rsid w:val="007763F8"/>
    <w:rsid w:val="00776A66"/>
    <w:rsid w:val="00776A91"/>
    <w:rsid w:val="007771E6"/>
    <w:rsid w:val="007774AD"/>
    <w:rsid w:val="00777DA0"/>
    <w:rsid w:val="00781037"/>
    <w:rsid w:val="00783A24"/>
    <w:rsid w:val="007862B5"/>
    <w:rsid w:val="00786465"/>
    <w:rsid w:val="00786C72"/>
    <w:rsid w:val="00786E42"/>
    <w:rsid w:val="0079127E"/>
    <w:rsid w:val="00792C63"/>
    <w:rsid w:val="007930F6"/>
    <w:rsid w:val="007A18BA"/>
    <w:rsid w:val="007A57F0"/>
    <w:rsid w:val="007A7506"/>
    <w:rsid w:val="007B0B2A"/>
    <w:rsid w:val="007B1221"/>
    <w:rsid w:val="007B2470"/>
    <w:rsid w:val="007B2E32"/>
    <w:rsid w:val="007B3653"/>
    <w:rsid w:val="007B5A3B"/>
    <w:rsid w:val="007C05CC"/>
    <w:rsid w:val="007C0DB2"/>
    <w:rsid w:val="007C322E"/>
    <w:rsid w:val="007C3370"/>
    <w:rsid w:val="007D29E7"/>
    <w:rsid w:val="007D4BCB"/>
    <w:rsid w:val="007D593C"/>
    <w:rsid w:val="007D5FD5"/>
    <w:rsid w:val="007D70AB"/>
    <w:rsid w:val="007D787C"/>
    <w:rsid w:val="007E07CD"/>
    <w:rsid w:val="007E1979"/>
    <w:rsid w:val="007E2F2A"/>
    <w:rsid w:val="007E3F35"/>
    <w:rsid w:val="007E4E8E"/>
    <w:rsid w:val="007E516C"/>
    <w:rsid w:val="007E5707"/>
    <w:rsid w:val="007F06FB"/>
    <w:rsid w:val="007F1030"/>
    <w:rsid w:val="007F4071"/>
    <w:rsid w:val="007F4F44"/>
    <w:rsid w:val="007F5EE5"/>
    <w:rsid w:val="007F5FD2"/>
    <w:rsid w:val="007F7A98"/>
    <w:rsid w:val="00800030"/>
    <w:rsid w:val="00801EB2"/>
    <w:rsid w:val="00802CF1"/>
    <w:rsid w:val="00802F6E"/>
    <w:rsid w:val="008037B9"/>
    <w:rsid w:val="00803885"/>
    <w:rsid w:val="00804FFC"/>
    <w:rsid w:val="00805C66"/>
    <w:rsid w:val="00805C9D"/>
    <w:rsid w:val="00810F03"/>
    <w:rsid w:val="00810FB5"/>
    <w:rsid w:val="00811602"/>
    <w:rsid w:val="00813D8D"/>
    <w:rsid w:val="008140D5"/>
    <w:rsid w:val="00815F96"/>
    <w:rsid w:val="008168C7"/>
    <w:rsid w:val="00817CF0"/>
    <w:rsid w:val="00822BB6"/>
    <w:rsid w:val="00822F13"/>
    <w:rsid w:val="00823EA0"/>
    <w:rsid w:val="008314A7"/>
    <w:rsid w:val="0083206B"/>
    <w:rsid w:val="008370E0"/>
    <w:rsid w:val="00837413"/>
    <w:rsid w:val="0083782B"/>
    <w:rsid w:val="00842133"/>
    <w:rsid w:val="008426BB"/>
    <w:rsid w:val="008430F6"/>
    <w:rsid w:val="00845340"/>
    <w:rsid w:val="0084744D"/>
    <w:rsid w:val="00851F69"/>
    <w:rsid w:val="00852933"/>
    <w:rsid w:val="0085439F"/>
    <w:rsid w:val="00854CE2"/>
    <w:rsid w:val="00856534"/>
    <w:rsid w:val="00857EDB"/>
    <w:rsid w:val="00862B08"/>
    <w:rsid w:val="00862D0F"/>
    <w:rsid w:val="00865FCB"/>
    <w:rsid w:val="00871430"/>
    <w:rsid w:val="00872906"/>
    <w:rsid w:val="00874988"/>
    <w:rsid w:val="0087653E"/>
    <w:rsid w:val="008838F2"/>
    <w:rsid w:val="008845A7"/>
    <w:rsid w:val="008849BF"/>
    <w:rsid w:val="00890D1C"/>
    <w:rsid w:val="0089280C"/>
    <w:rsid w:val="00892919"/>
    <w:rsid w:val="00892AC0"/>
    <w:rsid w:val="0089336B"/>
    <w:rsid w:val="00894A65"/>
    <w:rsid w:val="0089582D"/>
    <w:rsid w:val="008A0DCC"/>
    <w:rsid w:val="008A111D"/>
    <w:rsid w:val="008A1637"/>
    <w:rsid w:val="008A3677"/>
    <w:rsid w:val="008A45E6"/>
    <w:rsid w:val="008A62B5"/>
    <w:rsid w:val="008B11E0"/>
    <w:rsid w:val="008B17D1"/>
    <w:rsid w:val="008B62F0"/>
    <w:rsid w:val="008B7763"/>
    <w:rsid w:val="008B79B3"/>
    <w:rsid w:val="008C03CF"/>
    <w:rsid w:val="008C1AD0"/>
    <w:rsid w:val="008C5045"/>
    <w:rsid w:val="008C7681"/>
    <w:rsid w:val="008D029D"/>
    <w:rsid w:val="008D02B6"/>
    <w:rsid w:val="008D2A40"/>
    <w:rsid w:val="008D5522"/>
    <w:rsid w:val="008D6041"/>
    <w:rsid w:val="008D7291"/>
    <w:rsid w:val="008D7866"/>
    <w:rsid w:val="008E2D9F"/>
    <w:rsid w:val="008F13AC"/>
    <w:rsid w:val="008F1EAD"/>
    <w:rsid w:val="008F3595"/>
    <w:rsid w:val="008F36C1"/>
    <w:rsid w:val="008F5C7F"/>
    <w:rsid w:val="00903D56"/>
    <w:rsid w:val="00904E6B"/>
    <w:rsid w:val="009054D4"/>
    <w:rsid w:val="00905911"/>
    <w:rsid w:val="00906A90"/>
    <w:rsid w:val="0090702E"/>
    <w:rsid w:val="00907830"/>
    <w:rsid w:val="00910629"/>
    <w:rsid w:val="00911DC8"/>
    <w:rsid w:val="00911E6E"/>
    <w:rsid w:val="00911ED9"/>
    <w:rsid w:val="00912C4E"/>
    <w:rsid w:val="00913469"/>
    <w:rsid w:val="00914336"/>
    <w:rsid w:val="009147EB"/>
    <w:rsid w:val="009168F4"/>
    <w:rsid w:val="00921493"/>
    <w:rsid w:val="0092164D"/>
    <w:rsid w:val="00923A1D"/>
    <w:rsid w:val="00924C7A"/>
    <w:rsid w:val="0092627A"/>
    <w:rsid w:val="009270F9"/>
    <w:rsid w:val="0093010C"/>
    <w:rsid w:val="0093010E"/>
    <w:rsid w:val="0093162D"/>
    <w:rsid w:val="009320D0"/>
    <w:rsid w:val="009325B1"/>
    <w:rsid w:val="00932DCD"/>
    <w:rsid w:val="00933108"/>
    <w:rsid w:val="00941A7B"/>
    <w:rsid w:val="00942809"/>
    <w:rsid w:val="00943530"/>
    <w:rsid w:val="00943F04"/>
    <w:rsid w:val="00945D39"/>
    <w:rsid w:val="009543CE"/>
    <w:rsid w:val="0095484C"/>
    <w:rsid w:val="009555AA"/>
    <w:rsid w:val="009567AC"/>
    <w:rsid w:val="00963E20"/>
    <w:rsid w:val="0096419A"/>
    <w:rsid w:val="0096420F"/>
    <w:rsid w:val="0096653A"/>
    <w:rsid w:val="00966ADB"/>
    <w:rsid w:val="00966B2A"/>
    <w:rsid w:val="00970AFF"/>
    <w:rsid w:val="0097231E"/>
    <w:rsid w:val="00972CDD"/>
    <w:rsid w:val="0097324E"/>
    <w:rsid w:val="0097393A"/>
    <w:rsid w:val="00974B4F"/>
    <w:rsid w:val="009758D1"/>
    <w:rsid w:val="009760CE"/>
    <w:rsid w:val="00976521"/>
    <w:rsid w:val="0097689E"/>
    <w:rsid w:val="00976E79"/>
    <w:rsid w:val="009770B0"/>
    <w:rsid w:val="0097751D"/>
    <w:rsid w:val="00977FF2"/>
    <w:rsid w:val="009803D2"/>
    <w:rsid w:val="0098159C"/>
    <w:rsid w:val="00983274"/>
    <w:rsid w:val="00984990"/>
    <w:rsid w:val="00985FC3"/>
    <w:rsid w:val="009866F1"/>
    <w:rsid w:val="0099057D"/>
    <w:rsid w:val="0099494C"/>
    <w:rsid w:val="00995091"/>
    <w:rsid w:val="00996495"/>
    <w:rsid w:val="009A0201"/>
    <w:rsid w:val="009A1500"/>
    <w:rsid w:val="009A4AE0"/>
    <w:rsid w:val="009A4D77"/>
    <w:rsid w:val="009A576E"/>
    <w:rsid w:val="009A6CB5"/>
    <w:rsid w:val="009A79F7"/>
    <w:rsid w:val="009B0BCF"/>
    <w:rsid w:val="009B4B5D"/>
    <w:rsid w:val="009B7968"/>
    <w:rsid w:val="009B7D23"/>
    <w:rsid w:val="009B7DBA"/>
    <w:rsid w:val="009C1931"/>
    <w:rsid w:val="009C205F"/>
    <w:rsid w:val="009C4D43"/>
    <w:rsid w:val="009C52A9"/>
    <w:rsid w:val="009C5D03"/>
    <w:rsid w:val="009C6491"/>
    <w:rsid w:val="009C6C6F"/>
    <w:rsid w:val="009D14B5"/>
    <w:rsid w:val="009D3DA6"/>
    <w:rsid w:val="009D41D4"/>
    <w:rsid w:val="009D515D"/>
    <w:rsid w:val="009D5D8F"/>
    <w:rsid w:val="009D6290"/>
    <w:rsid w:val="009E25EF"/>
    <w:rsid w:val="009E43FD"/>
    <w:rsid w:val="009E4876"/>
    <w:rsid w:val="009E562C"/>
    <w:rsid w:val="009E576C"/>
    <w:rsid w:val="009F0643"/>
    <w:rsid w:val="009F094B"/>
    <w:rsid w:val="009F0E84"/>
    <w:rsid w:val="009F195D"/>
    <w:rsid w:val="009F2921"/>
    <w:rsid w:val="009F2961"/>
    <w:rsid w:val="009F33E7"/>
    <w:rsid w:val="009F4C66"/>
    <w:rsid w:val="009F5786"/>
    <w:rsid w:val="009F5F6E"/>
    <w:rsid w:val="00A075B0"/>
    <w:rsid w:val="00A07EDE"/>
    <w:rsid w:val="00A108E1"/>
    <w:rsid w:val="00A10D48"/>
    <w:rsid w:val="00A11027"/>
    <w:rsid w:val="00A12435"/>
    <w:rsid w:val="00A12A4C"/>
    <w:rsid w:val="00A14C32"/>
    <w:rsid w:val="00A150DB"/>
    <w:rsid w:val="00A163B8"/>
    <w:rsid w:val="00A17BB1"/>
    <w:rsid w:val="00A208F1"/>
    <w:rsid w:val="00A2120F"/>
    <w:rsid w:val="00A21551"/>
    <w:rsid w:val="00A21B95"/>
    <w:rsid w:val="00A23474"/>
    <w:rsid w:val="00A236E5"/>
    <w:rsid w:val="00A2419A"/>
    <w:rsid w:val="00A2456A"/>
    <w:rsid w:val="00A247AB"/>
    <w:rsid w:val="00A26160"/>
    <w:rsid w:val="00A31D78"/>
    <w:rsid w:val="00A33E60"/>
    <w:rsid w:val="00A34BB8"/>
    <w:rsid w:val="00A35F14"/>
    <w:rsid w:val="00A36BED"/>
    <w:rsid w:val="00A40FF5"/>
    <w:rsid w:val="00A41F78"/>
    <w:rsid w:val="00A42D4A"/>
    <w:rsid w:val="00A4353A"/>
    <w:rsid w:val="00A43914"/>
    <w:rsid w:val="00A45EFA"/>
    <w:rsid w:val="00A4630B"/>
    <w:rsid w:val="00A46835"/>
    <w:rsid w:val="00A474A8"/>
    <w:rsid w:val="00A52746"/>
    <w:rsid w:val="00A53F3A"/>
    <w:rsid w:val="00A55363"/>
    <w:rsid w:val="00A60CFC"/>
    <w:rsid w:val="00A619E8"/>
    <w:rsid w:val="00A630E5"/>
    <w:rsid w:val="00A653FE"/>
    <w:rsid w:val="00A65434"/>
    <w:rsid w:val="00A665A6"/>
    <w:rsid w:val="00A673C9"/>
    <w:rsid w:val="00A673E1"/>
    <w:rsid w:val="00A72A0A"/>
    <w:rsid w:val="00A72AAF"/>
    <w:rsid w:val="00A733EE"/>
    <w:rsid w:val="00A73772"/>
    <w:rsid w:val="00A750FD"/>
    <w:rsid w:val="00A76EDD"/>
    <w:rsid w:val="00A80344"/>
    <w:rsid w:val="00A804B3"/>
    <w:rsid w:val="00A82A70"/>
    <w:rsid w:val="00A83216"/>
    <w:rsid w:val="00A8653C"/>
    <w:rsid w:val="00A872AB"/>
    <w:rsid w:val="00A90DBC"/>
    <w:rsid w:val="00A92236"/>
    <w:rsid w:val="00A93755"/>
    <w:rsid w:val="00A950AB"/>
    <w:rsid w:val="00A9742E"/>
    <w:rsid w:val="00AA08C1"/>
    <w:rsid w:val="00AA4A19"/>
    <w:rsid w:val="00AA65D6"/>
    <w:rsid w:val="00AA6B3B"/>
    <w:rsid w:val="00AB02CE"/>
    <w:rsid w:val="00AB05D0"/>
    <w:rsid w:val="00AB09CD"/>
    <w:rsid w:val="00AB119B"/>
    <w:rsid w:val="00AB13F8"/>
    <w:rsid w:val="00AB197B"/>
    <w:rsid w:val="00AB3B3F"/>
    <w:rsid w:val="00AB5094"/>
    <w:rsid w:val="00AC0030"/>
    <w:rsid w:val="00AC4E10"/>
    <w:rsid w:val="00AD20C4"/>
    <w:rsid w:val="00AD214A"/>
    <w:rsid w:val="00AD31E5"/>
    <w:rsid w:val="00AD468E"/>
    <w:rsid w:val="00AD5E7E"/>
    <w:rsid w:val="00AD5F70"/>
    <w:rsid w:val="00AD7ADE"/>
    <w:rsid w:val="00AD7B09"/>
    <w:rsid w:val="00AE1809"/>
    <w:rsid w:val="00AE1E98"/>
    <w:rsid w:val="00AE24A9"/>
    <w:rsid w:val="00AE2C1D"/>
    <w:rsid w:val="00AE567D"/>
    <w:rsid w:val="00AE5C40"/>
    <w:rsid w:val="00AE6842"/>
    <w:rsid w:val="00AE7FC7"/>
    <w:rsid w:val="00AF126D"/>
    <w:rsid w:val="00AF1998"/>
    <w:rsid w:val="00AF1E68"/>
    <w:rsid w:val="00AF37B4"/>
    <w:rsid w:val="00AF4DC0"/>
    <w:rsid w:val="00AF5CC4"/>
    <w:rsid w:val="00AF69A3"/>
    <w:rsid w:val="00AF77B7"/>
    <w:rsid w:val="00B021A9"/>
    <w:rsid w:val="00B03D25"/>
    <w:rsid w:val="00B049A5"/>
    <w:rsid w:val="00B06F0C"/>
    <w:rsid w:val="00B1175F"/>
    <w:rsid w:val="00B12DE1"/>
    <w:rsid w:val="00B13DE2"/>
    <w:rsid w:val="00B20070"/>
    <w:rsid w:val="00B227AF"/>
    <w:rsid w:val="00B23C6B"/>
    <w:rsid w:val="00B241AC"/>
    <w:rsid w:val="00B27671"/>
    <w:rsid w:val="00B32598"/>
    <w:rsid w:val="00B3392F"/>
    <w:rsid w:val="00B370A2"/>
    <w:rsid w:val="00B428D9"/>
    <w:rsid w:val="00B43123"/>
    <w:rsid w:val="00B46101"/>
    <w:rsid w:val="00B479E0"/>
    <w:rsid w:val="00B51B5B"/>
    <w:rsid w:val="00B520F4"/>
    <w:rsid w:val="00B533C6"/>
    <w:rsid w:val="00B53C95"/>
    <w:rsid w:val="00B540A1"/>
    <w:rsid w:val="00B5517E"/>
    <w:rsid w:val="00B556CF"/>
    <w:rsid w:val="00B55AFE"/>
    <w:rsid w:val="00B57679"/>
    <w:rsid w:val="00B60583"/>
    <w:rsid w:val="00B61684"/>
    <w:rsid w:val="00B64183"/>
    <w:rsid w:val="00B650CE"/>
    <w:rsid w:val="00B65303"/>
    <w:rsid w:val="00B70646"/>
    <w:rsid w:val="00B70FA1"/>
    <w:rsid w:val="00B73442"/>
    <w:rsid w:val="00B73F1C"/>
    <w:rsid w:val="00B7491E"/>
    <w:rsid w:val="00B75FB4"/>
    <w:rsid w:val="00B76B47"/>
    <w:rsid w:val="00B803B2"/>
    <w:rsid w:val="00B81CAC"/>
    <w:rsid w:val="00B8388A"/>
    <w:rsid w:val="00B86966"/>
    <w:rsid w:val="00B871FB"/>
    <w:rsid w:val="00B87583"/>
    <w:rsid w:val="00B90670"/>
    <w:rsid w:val="00B90775"/>
    <w:rsid w:val="00B90B66"/>
    <w:rsid w:val="00B93A10"/>
    <w:rsid w:val="00B948E0"/>
    <w:rsid w:val="00B96AC2"/>
    <w:rsid w:val="00BA5D49"/>
    <w:rsid w:val="00BB04B1"/>
    <w:rsid w:val="00BB0F9D"/>
    <w:rsid w:val="00BB12E4"/>
    <w:rsid w:val="00BB26C8"/>
    <w:rsid w:val="00BB4A34"/>
    <w:rsid w:val="00BB513F"/>
    <w:rsid w:val="00BB52E1"/>
    <w:rsid w:val="00BB6728"/>
    <w:rsid w:val="00BB7410"/>
    <w:rsid w:val="00BB75CB"/>
    <w:rsid w:val="00BB78F8"/>
    <w:rsid w:val="00BC20AF"/>
    <w:rsid w:val="00BC3342"/>
    <w:rsid w:val="00BC386C"/>
    <w:rsid w:val="00BC541D"/>
    <w:rsid w:val="00BC5A56"/>
    <w:rsid w:val="00BD24C3"/>
    <w:rsid w:val="00BD4AA7"/>
    <w:rsid w:val="00BD4F9B"/>
    <w:rsid w:val="00BD5BFA"/>
    <w:rsid w:val="00BD6E66"/>
    <w:rsid w:val="00BE074B"/>
    <w:rsid w:val="00BE1120"/>
    <w:rsid w:val="00BE2D00"/>
    <w:rsid w:val="00BE325F"/>
    <w:rsid w:val="00BE49E5"/>
    <w:rsid w:val="00BE7756"/>
    <w:rsid w:val="00BF02EF"/>
    <w:rsid w:val="00BF0520"/>
    <w:rsid w:val="00BF220B"/>
    <w:rsid w:val="00BF2869"/>
    <w:rsid w:val="00BF506E"/>
    <w:rsid w:val="00BF7738"/>
    <w:rsid w:val="00BF7E50"/>
    <w:rsid w:val="00C018D2"/>
    <w:rsid w:val="00C01959"/>
    <w:rsid w:val="00C01E65"/>
    <w:rsid w:val="00C02E5C"/>
    <w:rsid w:val="00C05F2D"/>
    <w:rsid w:val="00C11980"/>
    <w:rsid w:val="00C11A7B"/>
    <w:rsid w:val="00C14059"/>
    <w:rsid w:val="00C14756"/>
    <w:rsid w:val="00C206D4"/>
    <w:rsid w:val="00C22194"/>
    <w:rsid w:val="00C2767E"/>
    <w:rsid w:val="00C30C19"/>
    <w:rsid w:val="00C31720"/>
    <w:rsid w:val="00C32303"/>
    <w:rsid w:val="00C324F5"/>
    <w:rsid w:val="00C33B58"/>
    <w:rsid w:val="00C362FD"/>
    <w:rsid w:val="00C3759B"/>
    <w:rsid w:val="00C37733"/>
    <w:rsid w:val="00C40BB3"/>
    <w:rsid w:val="00C4392B"/>
    <w:rsid w:val="00C4406E"/>
    <w:rsid w:val="00C450DD"/>
    <w:rsid w:val="00C475A3"/>
    <w:rsid w:val="00C47B6C"/>
    <w:rsid w:val="00C47C35"/>
    <w:rsid w:val="00C51084"/>
    <w:rsid w:val="00C512A2"/>
    <w:rsid w:val="00C51492"/>
    <w:rsid w:val="00C51C67"/>
    <w:rsid w:val="00C52987"/>
    <w:rsid w:val="00C5425B"/>
    <w:rsid w:val="00C57DA0"/>
    <w:rsid w:val="00C625FA"/>
    <w:rsid w:val="00C630C5"/>
    <w:rsid w:val="00C646EF"/>
    <w:rsid w:val="00C65058"/>
    <w:rsid w:val="00C65909"/>
    <w:rsid w:val="00C6791C"/>
    <w:rsid w:val="00C67BF1"/>
    <w:rsid w:val="00C70CDA"/>
    <w:rsid w:val="00C779F7"/>
    <w:rsid w:val="00C77C32"/>
    <w:rsid w:val="00C77E98"/>
    <w:rsid w:val="00C827DB"/>
    <w:rsid w:val="00C8442A"/>
    <w:rsid w:val="00C861F1"/>
    <w:rsid w:val="00C87158"/>
    <w:rsid w:val="00C911A1"/>
    <w:rsid w:val="00C95B7A"/>
    <w:rsid w:val="00C96DB8"/>
    <w:rsid w:val="00C97CAE"/>
    <w:rsid w:val="00CA2788"/>
    <w:rsid w:val="00CA2FD7"/>
    <w:rsid w:val="00CA30DC"/>
    <w:rsid w:val="00CA3249"/>
    <w:rsid w:val="00CA7694"/>
    <w:rsid w:val="00CA791D"/>
    <w:rsid w:val="00CB09A3"/>
    <w:rsid w:val="00CB0F1F"/>
    <w:rsid w:val="00CB4DC7"/>
    <w:rsid w:val="00CB5E2F"/>
    <w:rsid w:val="00CB79D3"/>
    <w:rsid w:val="00CC0831"/>
    <w:rsid w:val="00CC1AF9"/>
    <w:rsid w:val="00CC2DFA"/>
    <w:rsid w:val="00CC44F6"/>
    <w:rsid w:val="00CC49AB"/>
    <w:rsid w:val="00CC6976"/>
    <w:rsid w:val="00CD14FB"/>
    <w:rsid w:val="00CD27DD"/>
    <w:rsid w:val="00CD409E"/>
    <w:rsid w:val="00CD665E"/>
    <w:rsid w:val="00CD747E"/>
    <w:rsid w:val="00CD7F17"/>
    <w:rsid w:val="00CE3739"/>
    <w:rsid w:val="00CE56F3"/>
    <w:rsid w:val="00CF095B"/>
    <w:rsid w:val="00CF2F6D"/>
    <w:rsid w:val="00CF3B9E"/>
    <w:rsid w:val="00CF7FA6"/>
    <w:rsid w:val="00D00DA0"/>
    <w:rsid w:val="00D01881"/>
    <w:rsid w:val="00D02832"/>
    <w:rsid w:val="00D07168"/>
    <w:rsid w:val="00D07B6D"/>
    <w:rsid w:val="00D07F3F"/>
    <w:rsid w:val="00D10395"/>
    <w:rsid w:val="00D11396"/>
    <w:rsid w:val="00D11984"/>
    <w:rsid w:val="00D165A2"/>
    <w:rsid w:val="00D21251"/>
    <w:rsid w:val="00D21C75"/>
    <w:rsid w:val="00D234B6"/>
    <w:rsid w:val="00D23E90"/>
    <w:rsid w:val="00D2439C"/>
    <w:rsid w:val="00D25267"/>
    <w:rsid w:val="00D25CA4"/>
    <w:rsid w:val="00D26F40"/>
    <w:rsid w:val="00D26F8A"/>
    <w:rsid w:val="00D31784"/>
    <w:rsid w:val="00D327DC"/>
    <w:rsid w:val="00D339BE"/>
    <w:rsid w:val="00D34539"/>
    <w:rsid w:val="00D36C25"/>
    <w:rsid w:val="00D371C3"/>
    <w:rsid w:val="00D37949"/>
    <w:rsid w:val="00D40D74"/>
    <w:rsid w:val="00D40DF9"/>
    <w:rsid w:val="00D43BA0"/>
    <w:rsid w:val="00D45078"/>
    <w:rsid w:val="00D4696B"/>
    <w:rsid w:val="00D50FCD"/>
    <w:rsid w:val="00D51285"/>
    <w:rsid w:val="00D550EF"/>
    <w:rsid w:val="00D6071F"/>
    <w:rsid w:val="00D61C75"/>
    <w:rsid w:val="00D64206"/>
    <w:rsid w:val="00D659FF"/>
    <w:rsid w:val="00D672B4"/>
    <w:rsid w:val="00D67404"/>
    <w:rsid w:val="00D70385"/>
    <w:rsid w:val="00D70718"/>
    <w:rsid w:val="00D7086E"/>
    <w:rsid w:val="00D708FB"/>
    <w:rsid w:val="00D81CB6"/>
    <w:rsid w:val="00D83084"/>
    <w:rsid w:val="00D8441A"/>
    <w:rsid w:val="00D84655"/>
    <w:rsid w:val="00D85CAC"/>
    <w:rsid w:val="00D923A0"/>
    <w:rsid w:val="00D9268B"/>
    <w:rsid w:val="00D933DD"/>
    <w:rsid w:val="00D93875"/>
    <w:rsid w:val="00D95083"/>
    <w:rsid w:val="00D9637F"/>
    <w:rsid w:val="00DA17B2"/>
    <w:rsid w:val="00DA3007"/>
    <w:rsid w:val="00DA441C"/>
    <w:rsid w:val="00DA66BE"/>
    <w:rsid w:val="00DA7A9D"/>
    <w:rsid w:val="00DB04D8"/>
    <w:rsid w:val="00DB2EF4"/>
    <w:rsid w:val="00DB578F"/>
    <w:rsid w:val="00DB57DB"/>
    <w:rsid w:val="00DB6559"/>
    <w:rsid w:val="00DC178B"/>
    <w:rsid w:val="00DC3632"/>
    <w:rsid w:val="00DC3A61"/>
    <w:rsid w:val="00DC3ACF"/>
    <w:rsid w:val="00DC4A2A"/>
    <w:rsid w:val="00DC4F4B"/>
    <w:rsid w:val="00DC69FF"/>
    <w:rsid w:val="00DD1190"/>
    <w:rsid w:val="00DD17CA"/>
    <w:rsid w:val="00DD2021"/>
    <w:rsid w:val="00DD35ED"/>
    <w:rsid w:val="00DD3BD5"/>
    <w:rsid w:val="00DE28AF"/>
    <w:rsid w:val="00DE4C32"/>
    <w:rsid w:val="00DE65EB"/>
    <w:rsid w:val="00DE7C4B"/>
    <w:rsid w:val="00DF1EEE"/>
    <w:rsid w:val="00DF52F7"/>
    <w:rsid w:val="00DF5414"/>
    <w:rsid w:val="00E00C46"/>
    <w:rsid w:val="00E014B3"/>
    <w:rsid w:val="00E020FA"/>
    <w:rsid w:val="00E024FA"/>
    <w:rsid w:val="00E057A5"/>
    <w:rsid w:val="00E0744D"/>
    <w:rsid w:val="00E07781"/>
    <w:rsid w:val="00E10452"/>
    <w:rsid w:val="00E10EB2"/>
    <w:rsid w:val="00E13863"/>
    <w:rsid w:val="00E139B9"/>
    <w:rsid w:val="00E15531"/>
    <w:rsid w:val="00E20536"/>
    <w:rsid w:val="00E21276"/>
    <w:rsid w:val="00E262F6"/>
    <w:rsid w:val="00E267D8"/>
    <w:rsid w:val="00E27277"/>
    <w:rsid w:val="00E2766E"/>
    <w:rsid w:val="00E3019D"/>
    <w:rsid w:val="00E30238"/>
    <w:rsid w:val="00E335A5"/>
    <w:rsid w:val="00E33DDE"/>
    <w:rsid w:val="00E40CFA"/>
    <w:rsid w:val="00E41D71"/>
    <w:rsid w:val="00E42BAB"/>
    <w:rsid w:val="00E431EE"/>
    <w:rsid w:val="00E44869"/>
    <w:rsid w:val="00E45726"/>
    <w:rsid w:val="00E474E4"/>
    <w:rsid w:val="00E50A9D"/>
    <w:rsid w:val="00E51A21"/>
    <w:rsid w:val="00E535B9"/>
    <w:rsid w:val="00E53D9C"/>
    <w:rsid w:val="00E578B2"/>
    <w:rsid w:val="00E61165"/>
    <w:rsid w:val="00E61B2B"/>
    <w:rsid w:val="00E6246F"/>
    <w:rsid w:val="00E6262F"/>
    <w:rsid w:val="00E635B8"/>
    <w:rsid w:val="00E645B5"/>
    <w:rsid w:val="00E6730F"/>
    <w:rsid w:val="00E67D29"/>
    <w:rsid w:val="00E71014"/>
    <w:rsid w:val="00E731DF"/>
    <w:rsid w:val="00E74D5A"/>
    <w:rsid w:val="00E76A0B"/>
    <w:rsid w:val="00E76C30"/>
    <w:rsid w:val="00E772DD"/>
    <w:rsid w:val="00E827AE"/>
    <w:rsid w:val="00E86BFE"/>
    <w:rsid w:val="00E87AA6"/>
    <w:rsid w:val="00E87B55"/>
    <w:rsid w:val="00E9061D"/>
    <w:rsid w:val="00E925FA"/>
    <w:rsid w:val="00E93A1C"/>
    <w:rsid w:val="00E94D46"/>
    <w:rsid w:val="00E9608D"/>
    <w:rsid w:val="00E96A39"/>
    <w:rsid w:val="00EA1BC8"/>
    <w:rsid w:val="00EA259D"/>
    <w:rsid w:val="00EA6057"/>
    <w:rsid w:val="00EB030D"/>
    <w:rsid w:val="00EB2640"/>
    <w:rsid w:val="00EB3F3C"/>
    <w:rsid w:val="00EB4340"/>
    <w:rsid w:val="00EB436E"/>
    <w:rsid w:val="00EB658E"/>
    <w:rsid w:val="00EB6EEE"/>
    <w:rsid w:val="00EC25B7"/>
    <w:rsid w:val="00EC2C8A"/>
    <w:rsid w:val="00EC2D39"/>
    <w:rsid w:val="00EC3736"/>
    <w:rsid w:val="00EC4162"/>
    <w:rsid w:val="00EC4DEA"/>
    <w:rsid w:val="00EC5614"/>
    <w:rsid w:val="00ED0989"/>
    <w:rsid w:val="00ED532C"/>
    <w:rsid w:val="00ED6CC8"/>
    <w:rsid w:val="00ED7A37"/>
    <w:rsid w:val="00ED7E7C"/>
    <w:rsid w:val="00EE1FC1"/>
    <w:rsid w:val="00EE4A4F"/>
    <w:rsid w:val="00EE4D81"/>
    <w:rsid w:val="00EE6C0C"/>
    <w:rsid w:val="00EE712C"/>
    <w:rsid w:val="00EE71A1"/>
    <w:rsid w:val="00EE7F2A"/>
    <w:rsid w:val="00EF079D"/>
    <w:rsid w:val="00EF09AA"/>
    <w:rsid w:val="00EF49A6"/>
    <w:rsid w:val="00EF79C7"/>
    <w:rsid w:val="00F00125"/>
    <w:rsid w:val="00F0266C"/>
    <w:rsid w:val="00F05002"/>
    <w:rsid w:val="00F0706E"/>
    <w:rsid w:val="00F07391"/>
    <w:rsid w:val="00F074B0"/>
    <w:rsid w:val="00F11BBB"/>
    <w:rsid w:val="00F126D2"/>
    <w:rsid w:val="00F12FD3"/>
    <w:rsid w:val="00F1540D"/>
    <w:rsid w:val="00F16F9B"/>
    <w:rsid w:val="00F1735F"/>
    <w:rsid w:val="00F178E4"/>
    <w:rsid w:val="00F21DBA"/>
    <w:rsid w:val="00F22609"/>
    <w:rsid w:val="00F229CA"/>
    <w:rsid w:val="00F2747B"/>
    <w:rsid w:val="00F30C39"/>
    <w:rsid w:val="00F34B09"/>
    <w:rsid w:val="00F34FD1"/>
    <w:rsid w:val="00F35632"/>
    <w:rsid w:val="00F3637B"/>
    <w:rsid w:val="00F412D0"/>
    <w:rsid w:val="00F41D0F"/>
    <w:rsid w:val="00F42547"/>
    <w:rsid w:val="00F427B7"/>
    <w:rsid w:val="00F42ADD"/>
    <w:rsid w:val="00F44557"/>
    <w:rsid w:val="00F4476B"/>
    <w:rsid w:val="00F44862"/>
    <w:rsid w:val="00F44D0B"/>
    <w:rsid w:val="00F4776F"/>
    <w:rsid w:val="00F53609"/>
    <w:rsid w:val="00F55B60"/>
    <w:rsid w:val="00F5762C"/>
    <w:rsid w:val="00F5774F"/>
    <w:rsid w:val="00F57B46"/>
    <w:rsid w:val="00F57F43"/>
    <w:rsid w:val="00F6110C"/>
    <w:rsid w:val="00F61825"/>
    <w:rsid w:val="00F631DD"/>
    <w:rsid w:val="00F65D28"/>
    <w:rsid w:val="00F66A4A"/>
    <w:rsid w:val="00F7028E"/>
    <w:rsid w:val="00F709DC"/>
    <w:rsid w:val="00F73940"/>
    <w:rsid w:val="00F779C3"/>
    <w:rsid w:val="00F77C41"/>
    <w:rsid w:val="00F80694"/>
    <w:rsid w:val="00F820FC"/>
    <w:rsid w:val="00F86C68"/>
    <w:rsid w:val="00F90098"/>
    <w:rsid w:val="00F90C85"/>
    <w:rsid w:val="00F916FC"/>
    <w:rsid w:val="00F92195"/>
    <w:rsid w:val="00F965C7"/>
    <w:rsid w:val="00F96FC0"/>
    <w:rsid w:val="00F979B2"/>
    <w:rsid w:val="00FA4755"/>
    <w:rsid w:val="00FA61FA"/>
    <w:rsid w:val="00FA6CA8"/>
    <w:rsid w:val="00FB0B02"/>
    <w:rsid w:val="00FB0CEF"/>
    <w:rsid w:val="00FB1345"/>
    <w:rsid w:val="00FB1790"/>
    <w:rsid w:val="00FB37AE"/>
    <w:rsid w:val="00FB47E1"/>
    <w:rsid w:val="00FB540F"/>
    <w:rsid w:val="00FB63DA"/>
    <w:rsid w:val="00FB6469"/>
    <w:rsid w:val="00FB7C7B"/>
    <w:rsid w:val="00FC10B0"/>
    <w:rsid w:val="00FC122D"/>
    <w:rsid w:val="00FC1B6B"/>
    <w:rsid w:val="00FC4B0C"/>
    <w:rsid w:val="00FC520C"/>
    <w:rsid w:val="00FC7AC9"/>
    <w:rsid w:val="00FD3303"/>
    <w:rsid w:val="00FD3543"/>
    <w:rsid w:val="00FD5AE7"/>
    <w:rsid w:val="00FD5FB0"/>
    <w:rsid w:val="00FD7146"/>
    <w:rsid w:val="00FD7479"/>
    <w:rsid w:val="00FE117C"/>
    <w:rsid w:val="00FE3932"/>
    <w:rsid w:val="00FE5192"/>
    <w:rsid w:val="00FE5C6C"/>
    <w:rsid w:val="00FE6874"/>
    <w:rsid w:val="00FF23DA"/>
    <w:rsid w:val="2B3FA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40022"/>
  <w15:docId w15:val="{79B2AB95-8563-4B1E-ADD4-298FA4AB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500B5C"/>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500B5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00B5C"/>
    <w:rPr>
      <w:color w:val="0000FF"/>
      <w:u w:val="single"/>
    </w:rPr>
  </w:style>
  <w:style w:type="paragraph" w:styleId="Header">
    <w:name w:val="header"/>
    <w:basedOn w:val="Normal"/>
    <w:link w:val="HeaderChar"/>
    <w:uiPriority w:val="99"/>
    <w:unhideWhenUsed/>
    <w:rsid w:val="0099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95"/>
  </w:style>
  <w:style w:type="paragraph" w:styleId="Footer">
    <w:name w:val="footer"/>
    <w:basedOn w:val="Normal"/>
    <w:link w:val="FooterChar"/>
    <w:uiPriority w:val="99"/>
    <w:unhideWhenUsed/>
    <w:rsid w:val="0099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95"/>
  </w:style>
  <w:style w:type="paragraph" w:styleId="NormalWeb">
    <w:name w:val="Normal (Web)"/>
    <w:basedOn w:val="Normal"/>
    <w:uiPriority w:val="99"/>
    <w:unhideWhenUsed/>
    <w:rsid w:val="00AC4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4AA8"/>
    <w:rPr>
      <w:color w:val="605E5C"/>
      <w:shd w:val="clear" w:color="auto" w:fill="E1DFDD"/>
    </w:rPr>
  </w:style>
  <w:style w:type="character" w:customStyle="1" w:styleId="apple-converted-space">
    <w:name w:val="apple-converted-space"/>
    <w:basedOn w:val="DefaultParagraphFont"/>
    <w:rsid w:val="004F3424"/>
  </w:style>
  <w:style w:type="paragraph" w:customStyle="1" w:styleId="Default">
    <w:name w:val="Default"/>
    <w:rsid w:val="00EC561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1D1B1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A0201"/>
    <w:rPr>
      <w:color w:val="605E5C"/>
      <w:shd w:val="clear" w:color="auto" w:fill="E1DFDD"/>
    </w:rPr>
  </w:style>
  <w:style w:type="paragraph" w:styleId="PlainText">
    <w:name w:val="Plain Text"/>
    <w:basedOn w:val="Normal"/>
    <w:link w:val="PlainTextChar"/>
    <w:uiPriority w:val="99"/>
    <w:unhideWhenUsed/>
    <w:rsid w:val="00E2053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20536"/>
    <w:rPr>
      <w:rFonts w:ascii="Calibri" w:hAnsi="Calibri" w:cs="Calibri"/>
    </w:rPr>
  </w:style>
  <w:style w:type="character" w:styleId="CommentReference">
    <w:name w:val="annotation reference"/>
    <w:basedOn w:val="DefaultParagraphFont"/>
    <w:uiPriority w:val="99"/>
    <w:semiHidden/>
    <w:unhideWhenUsed/>
    <w:rsid w:val="00924C7A"/>
    <w:rPr>
      <w:sz w:val="16"/>
      <w:szCs w:val="16"/>
    </w:rPr>
  </w:style>
  <w:style w:type="paragraph" w:styleId="CommentText">
    <w:name w:val="annotation text"/>
    <w:basedOn w:val="Normal"/>
    <w:link w:val="CommentTextChar"/>
    <w:uiPriority w:val="99"/>
    <w:unhideWhenUsed/>
    <w:rsid w:val="00924C7A"/>
    <w:pPr>
      <w:spacing w:line="240" w:lineRule="auto"/>
    </w:pPr>
    <w:rPr>
      <w:sz w:val="20"/>
      <w:szCs w:val="20"/>
    </w:rPr>
  </w:style>
  <w:style w:type="character" w:customStyle="1" w:styleId="CommentTextChar">
    <w:name w:val="Comment Text Char"/>
    <w:basedOn w:val="DefaultParagraphFont"/>
    <w:link w:val="CommentText"/>
    <w:uiPriority w:val="99"/>
    <w:rsid w:val="00924C7A"/>
    <w:rPr>
      <w:sz w:val="20"/>
      <w:szCs w:val="20"/>
    </w:rPr>
  </w:style>
  <w:style w:type="paragraph" w:styleId="CommentSubject">
    <w:name w:val="annotation subject"/>
    <w:basedOn w:val="CommentText"/>
    <w:next w:val="CommentText"/>
    <w:link w:val="CommentSubjectChar"/>
    <w:uiPriority w:val="99"/>
    <w:semiHidden/>
    <w:unhideWhenUsed/>
    <w:rsid w:val="00924C7A"/>
    <w:rPr>
      <w:b/>
      <w:bCs/>
    </w:rPr>
  </w:style>
  <w:style w:type="character" w:customStyle="1" w:styleId="CommentSubjectChar">
    <w:name w:val="Comment Subject Char"/>
    <w:basedOn w:val="CommentTextChar"/>
    <w:link w:val="CommentSubject"/>
    <w:uiPriority w:val="99"/>
    <w:semiHidden/>
    <w:rsid w:val="00924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7301">
      <w:bodyDiv w:val="1"/>
      <w:marLeft w:val="0"/>
      <w:marRight w:val="0"/>
      <w:marTop w:val="0"/>
      <w:marBottom w:val="0"/>
      <w:divBdr>
        <w:top w:val="none" w:sz="0" w:space="0" w:color="auto"/>
        <w:left w:val="none" w:sz="0" w:space="0" w:color="auto"/>
        <w:bottom w:val="none" w:sz="0" w:space="0" w:color="auto"/>
        <w:right w:val="none" w:sz="0" w:space="0" w:color="auto"/>
      </w:divBdr>
      <w:divsChild>
        <w:div w:id="1110782609">
          <w:marLeft w:val="0"/>
          <w:marRight w:val="0"/>
          <w:marTop w:val="0"/>
          <w:marBottom w:val="0"/>
          <w:divBdr>
            <w:top w:val="none" w:sz="0" w:space="23" w:color="auto"/>
            <w:left w:val="none" w:sz="0" w:space="23" w:color="auto"/>
            <w:bottom w:val="none" w:sz="0" w:space="0" w:color="auto"/>
            <w:right w:val="none" w:sz="0" w:space="23" w:color="auto"/>
          </w:divBdr>
        </w:div>
        <w:div w:id="59257516">
          <w:marLeft w:val="0"/>
          <w:marRight w:val="0"/>
          <w:marTop w:val="0"/>
          <w:marBottom w:val="0"/>
          <w:divBdr>
            <w:top w:val="none" w:sz="0" w:space="11" w:color="auto"/>
            <w:left w:val="none" w:sz="0" w:space="26" w:color="auto"/>
            <w:bottom w:val="single" w:sz="2" w:space="11" w:color="auto"/>
            <w:right w:val="none" w:sz="0" w:space="26" w:color="auto"/>
          </w:divBdr>
        </w:div>
      </w:divsChild>
    </w:div>
    <w:div w:id="253322541">
      <w:bodyDiv w:val="1"/>
      <w:marLeft w:val="0"/>
      <w:marRight w:val="0"/>
      <w:marTop w:val="0"/>
      <w:marBottom w:val="0"/>
      <w:divBdr>
        <w:top w:val="none" w:sz="0" w:space="0" w:color="auto"/>
        <w:left w:val="none" w:sz="0" w:space="0" w:color="auto"/>
        <w:bottom w:val="none" w:sz="0" w:space="0" w:color="auto"/>
        <w:right w:val="none" w:sz="0" w:space="0" w:color="auto"/>
      </w:divBdr>
    </w:div>
    <w:div w:id="386605821">
      <w:bodyDiv w:val="1"/>
      <w:marLeft w:val="0"/>
      <w:marRight w:val="0"/>
      <w:marTop w:val="0"/>
      <w:marBottom w:val="0"/>
      <w:divBdr>
        <w:top w:val="none" w:sz="0" w:space="0" w:color="auto"/>
        <w:left w:val="none" w:sz="0" w:space="0" w:color="auto"/>
        <w:bottom w:val="none" w:sz="0" w:space="0" w:color="auto"/>
        <w:right w:val="none" w:sz="0" w:space="0" w:color="auto"/>
      </w:divBdr>
    </w:div>
    <w:div w:id="547499061">
      <w:bodyDiv w:val="1"/>
      <w:marLeft w:val="0"/>
      <w:marRight w:val="0"/>
      <w:marTop w:val="0"/>
      <w:marBottom w:val="0"/>
      <w:divBdr>
        <w:top w:val="none" w:sz="0" w:space="0" w:color="auto"/>
        <w:left w:val="none" w:sz="0" w:space="0" w:color="auto"/>
        <w:bottom w:val="none" w:sz="0" w:space="0" w:color="auto"/>
        <w:right w:val="none" w:sz="0" w:space="0" w:color="auto"/>
      </w:divBdr>
    </w:div>
    <w:div w:id="773087903">
      <w:bodyDiv w:val="1"/>
      <w:marLeft w:val="0"/>
      <w:marRight w:val="0"/>
      <w:marTop w:val="0"/>
      <w:marBottom w:val="0"/>
      <w:divBdr>
        <w:top w:val="none" w:sz="0" w:space="0" w:color="auto"/>
        <w:left w:val="none" w:sz="0" w:space="0" w:color="auto"/>
        <w:bottom w:val="none" w:sz="0" w:space="0" w:color="auto"/>
        <w:right w:val="none" w:sz="0" w:space="0" w:color="auto"/>
      </w:divBdr>
    </w:div>
    <w:div w:id="811167827">
      <w:bodyDiv w:val="1"/>
      <w:marLeft w:val="0"/>
      <w:marRight w:val="0"/>
      <w:marTop w:val="0"/>
      <w:marBottom w:val="0"/>
      <w:divBdr>
        <w:top w:val="none" w:sz="0" w:space="0" w:color="auto"/>
        <w:left w:val="none" w:sz="0" w:space="0" w:color="auto"/>
        <w:bottom w:val="none" w:sz="0" w:space="0" w:color="auto"/>
        <w:right w:val="none" w:sz="0" w:space="0" w:color="auto"/>
      </w:divBdr>
    </w:div>
    <w:div w:id="826821288">
      <w:bodyDiv w:val="1"/>
      <w:marLeft w:val="0"/>
      <w:marRight w:val="0"/>
      <w:marTop w:val="0"/>
      <w:marBottom w:val="0"/>
      <w:divBdr>
        <w:top w:val="none" w:sz="0" w:space="0" w:color="auto"/>
        <w:left w:val="none" w:sz="0" w:space="0" w:color="auto"/>
        <w:bottom w:val="none" w:sz="0" w:space="0" w:color="auto"/>
        <w:right w:val="none" w:sz="0" w:space="0" w:color="auto"/>
      </w:divBdr>
    </w:div>
    <w:div w:id="829755958">
      <w:bodyDiv w:val="1"/>
      <w:marLeft w:val="0"/>
      <w:marRight w:val="0"/>
      <w:marTop w:val="0"/>
      <w:marBottom w:val="0"/>
      <w:divBdr>
        <w:top w:val="none" w:sz="0" w:space="0" w:color="auto"/>
        <w:left w:val="none" w:sz="0" w:space="0" w:color="auto"/>
        <w:bottom w:val="none" w:sz="0" w:space="0" w:color="auto"/>
        <w:right w:val="none" w:sz="0" w:space="0" w:color="auto"/>
      </w:divBdr>
      <w:divsChild>
        <w:div w:id="1313221513">
          <w:marLeft w:val="0"/>
          <w:marRight w:val="0"/>
          <w:marTop w:val="0"/>
          <w:marBottom w:val="0"/>
          <w:divBdr>
            <w:top w:val="none" w:sz="0" w:space="23" w:color="auto"/>
            <w:left w:val="none" w:sz="0" w:space="23" w:color="auto"/>
            <w:bottom w:val="none" w:sz="0" w:space="0" w:color="auto"/>
            <w:right w:val="none" w:sz="0" w:space="23" w:color="auto"/>
          </w:divBdr>
        </w:div>
        <w:div w:id="824127506">
          <w:marLeft w:val="0"/>
          <w:marRight w:val="0"/>
          <w:marTop w:val="0"/>
          <w:marBottom w:val="0"/>
          <w:divBdr>
            <w:top w:val="none" w:sz="0" w:space="11" w:color="auto"/>
            <w:left w:val="none" w:sz="0" w:space="26" w:color="auto"/>
            <w:bottom w:val="single" w:sz="2" w:space="11" w:color="auto"/>
            <w:right w:val="none" w:sz="0" w:space="26" w:color="auto"/>
          </w:divBdr>
        </w:div>
      </w:divsChild>
    </w:div>
    <w:div w:id="906577197">
      <w:bodyDiv w:val="1"/>
      <w:marLeft w:val="0"/>
      <w:marRight w:val="0"/>
      <w:marTop w:val="0"/>
      <w:marBottom w:val="0"/>
      <w:divBdr>
        <w:top w:val="none" w:sz="0" w:space="0" w:color="auto"/>
        <w:left w:val="none" w:sz="0" w:space="0" w:color="auto"/>
        <w:bottom w:val="none" w:sz="0" w:space="0" w:color="auto"/>
        <w:right w:val="none" w:sz="0" w:space="0" w:color="auto"/>
      </w:divBdr>
    </w:div>
    <w:div w:id="1231042315">
      <w:bodyDiv w:val="1"/>
      <w:marLeft w:val="0"/>
      <w:marRight w:val="0"/>
      <w:marTop w:val="0"/>
      <w:marBottom w:val="0"/>
      <w:divBdr>
        <w:top w:val="none" w:sz="0" w:space="0" w:color="auto"/>
        <w:left w:val="none" w:sz="0" w:space="0" w:color="auto"/>
        <w:bottom w:val="none" w:sz="0" w:space="0" w:color="auto"/>
        <w:right w:val="none" w:sz="0" w:space="0" w:color="auto"/>
      </w:divBdr>
    </w:div>
    <w:div w:id="1256982543">
      <w:bodyDiv w:val="1"/>
      <w:marLeft w:val="0"/>
      <w:marRight w:val="0"/>
      <w:marTop w:val="0"/>
      <w:marBottom w:val="0"/>
      <w:divBdr>
        <w:top w:val="none" w:sz="0" w:space="0" w:color="auto"/>
        <w:left w:val="none" w:sz="0" w:space="0" w:color="auto"/>
        <w:bottom w:val="none" w:sz="0" w:space="0" w:color="auto"/>
        <w:right w:val="none" w:sz="0" w:space="0" w:color="auto"/>
      </w:divBdr>
      <w:divsChild>
        <w:div w:id="537857414">
          <w:marLeft w:val="0"/>
          <w:marRight w:val="0"/>
          <w:marTop w:val="0"/>
          <w:marBottom w:val="0"/>
          <w:divBdr>
            <w:top w:val="none" w:sz="0" w:space="23" w:color="auto"/>
            <w:left w:val="none" w:sz="0" w:space="23" w:color="auto"/>
            <w:bottom w:val="none" w:sz="0" w:space="0" w:color="auto"/>
            <w:right w:val="none" w:sz="0" w:space="23" w:color="auto"/>
          </w:divBdr>
        </w:div>
        <w:div w:id="1544519304">
          <w:marLeft w:val="0"/>
          <w:marRight w:val="0"/>
          <w:marTop w:val="0"/>
          <w:marBottom w:val="0"/>
          <w:divBdr>
            <w:top w:val="none" w:sz="0" w:space="11" w:color="auto"/>
            <w:left w:val="none" w:sz="0" w:space="26" w:color="auto"/>
            <w:bottom w:val="single" w:sz="2" w:space="11" w:color="auto"/>
            <w:right w:val="none" w:sz="0" w:space="26" w:color="auto"/>
          </w:divBdr>
        </w:div>
      </w:divsChild>
    </w:div>
    <w:div w:id="1435321696">
      <w:bodyDiv w:val="1"/>
      <w:marLeft w:val="0"/>
      <w:marRight w:val="0"/>
      <w:marTop w:val="0"/>
      <w:marBottom w:val="0"/>
      <w:divBdr>
        <w:top w:val="none" w:sz="0" w:space="0" w:color="auto"/>
        <w:left w:val="none" w:sz="0" w:space="0" w:color="auto"/>
        <w:bottom w:val="none" w:sz="0" w:space="0" w:color="auto"/>
        <w:right w:val="none" w:sz="0" w:space="0" w:color="auto"/>
      </w:divBdr>
    </w:div>
    <w:div w:id="1492209622">
      <w:bodyDiv w:val="1"/>
      <w:marLeft w:val="0"/>
      <w:marRight w:val="0"/>
      <w:marTop w:val="0"/>
      <w:marBottom w:val="0"/>
      <w:divBdr>
        <w:top w:val="none" w:sz="0" w:space="0" w:color="auto"/>
        <w:left w:val="none" w:sz="0" w:space="0" w:color="auto"/>
        <w:bottom w:val="none" w:sz="0" w:space="0" w:color="auto"/>
        <w:right w:val="none" w:sz="0" w:space="0" w:color="auto"/>
      </w:divBdr>
    </w:div>
    <w:div w:id="1502231383">
      <w:bodyDiv w:val="1"/>
      <w:marLeft w:val="0"/>
      <w:marRight w:val="0"/>
      <w:marTop w:val="0"/>
      <w:marBottom w:val="0"/>
      <w:divBdr>
        <w:top w:val="none" w:sz="0" w:space="0" w:color="auto"/>
        <w:left w:val="none" w:sz="0" w:space="0" w:color="auto"/>
        <w:bottom w:val="none" w:sz="0" w:space="0" w:color="auto"/>
        <w:right w:val="none" w:sz="0" w:space="0" w:color="auto"/>
      </w:divBdr>
    </w:div>
    <w:div w:id="1537153578">
      <w:bodyDiv w:val="1"/>
      <w:marLeft w:val="0"/>
      <w:marRight w:val="0"/>
      <w:marTop w:val="0"/>
      <w:marBottom w:val="0"/>
      <w:divBdr>
        <w:top w:val="none" w:sz="0" w:space="0" w:color="auto"/>
        <w:left w:val="none" w:sz="0" w:space="0" w:color="auto"/>
        <w:bottom w:val="none" w:sz="0" w:space="0" w:color="auto"/>
        <w:right w:val="none" w:sz="0" w:space="0" w:color="auto"/>
      </w:divBdr>
    </w:div>
    <w:div w:id="1549418069">
      <w:bodyDiv w:val="1"/>
      <w:marLeft w:val="0"/>
      <w:marRight w:val="0"/>
      <w:marTop w:val="0"/>
      <w:marBottom w:val="0"/>
      <w:divBdr>
        <w:top w:val="none" w:sz="0" w:space="0" w:color="auto"/>
        <w:left w:val="none" w:sz="0" w:space="0" w:color="auto"/>
        <w:bottom w:val="none" w:sz="0" w:space="0" w:color="auto"/>
        <w:right w:val="none" w:sz="0" w:space="0" w:color="auto"/>
      </w:divBdr>
    </w:div>
    <w:div w:id="1576550666">
      <w:bodyDiv w:val="1"/>
      <w:marLeft w:val="0"/>
      <w:marRight w:val="0"/>
      <w:marTop w:val="0"/>
      <w:marBottom w:val="0"/>
      <w:divBdr>
        <w:top w:val="none" w:sz="0" w:space="0" w:color="auto"/>
        <w:left w:val="none" w:sz="0" w:space="0" w:color="auto"/>
        <w:bottom w:val="none" w:sz="0" w:space="0" w:color="auto"/>
        <w:right w:val="none" w:sz="0" w:space="0" w:color="auto"/>
      </w:divBdr>
    </w:div>
    <w:div w:id="1912422635">
      <w:bodyDiv w:val="1"/>
      <w:marLeft w:val="0"/>
      <w:marRight w:val="0"/>
      <w:marTop w:val="0"/>
      <w:marBottom w:val="0"/>
      <w:divBdr>
        <w:top w:val="none" w:sz="0" w:space="0" w:color="auto"/>
        <w:left w:val="none" w:sz="0" w:space="0" w:color="auto"/>
        <w:bottom w:val="none" w:sz="0" w:space="0" w:color="auto"/>
        <w:right w:val="none" w:sz="0" w:space="0" w:color="auto"/>
      </w:divBdr>
    </w:div>
    <w:div w:id="21328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7766490568" TargetMode="External"/><Relationship Id="rId18" Type="http://schemas.openxmlformats.org/officeDocument/2006/relationships/hyperlink" Target="https://zoom.us/j/23464476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hawaiipublicschools.org/ConnectWithUs/MediaRoom/PressReleases/Pages/school-year-2020-21.aspx"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5FB1-B082-4584-9FFC-A6ECD8D835EE}">
  <ds:schemaRefs>
    <ds:schemaRef ds:uri="http://schemas.microsoft.com/sharepoint/v3/contenttype/forms"/>
  </ds:schemaRefs>
</ds:datastoreItem>
</file>

<file path=customXml/itemProps2.xml><?xml version="1.0" encoding="utf-8"?>
<ds:datastoreItem xmlns:ds="http://schemas.openxmlformats.org/officeDocument/2006/customXml" ds:itemID="{3E2ED3F0-A1C1-4175-818A-50BB61F8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F7A41-4CCA-4B18-8752-17A09C94F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A7226-E195-445A-BF54-35342BDE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18</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160</cp:revision>
  <cp:lastPrinted>2020-06-24T23:27:00Z</cp:lastPrinted>
  <dcterms:created xsi:type="dcterms:W3CDTF">2020-06-19T22:27:00Z</dcterms:created>
  <dcterms:modified xsi:type="dcterms:W3CDTF">2020-06-26T00:47:00Z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